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975A5" w14:textId="77777777" w:rsidR="005319DD" w:rsidRDefault="00E17650">
      <w:pPr>
        <w:pStyle w:val="directions"/>
        <w:spacing w:before="156"/>
        <w:jc w:val="center"/>
        <w:rPr>
          <w:rFonts w:cs="Times New Roman"/>
          <w:b/>
          <w:bCs/>
          <w:sz w:val="21"/>
          <w:szCs w:val="21"/>
        </w:rPr>
      </w:pPr>
      <w:r>
        <w:rPr>
          <w:rFonts w:cs="Times New Roman"/>
          <w:b/>
          <w:bCs/>
          <w:sz w:val="21"/>
          <w:szCs w:val="21"/>
        </w:rPr>
        <w:t>Text4</w:t>
      </w:r>
    </w:p>
    <w:p w14:paraId="46B31EE5" w14:textId="10ADB87B" w:rsidR="005319DD" w:rsidRDefault="00E17650">
      <w:pPr>
        <w:ind w:firstLineChars="200" w:firstLine="420"/>
        <w:rPr>
          <w:rFonts w:cs="Times New Roman"/>
          <w:szCs w:val="21"/>
        </w:rPr>
      </w:pPr>
      <w:r>
        <w:rPr>
          <w:rFonts w:cs="Times New Roman"/>
          <w:color w:val="333333"/>
          <w:kern w:val="0"/>
          <w:szCs w:val="21"/>
          <w:shd w:val="clear" w:color="auto" w:fill="FFFFFF"/>
        </w:rPr>
        <w:t>①</w:t>
      </w:r>
      <w:r>
        <w:rPr>
          <w:rFonts w:cs="Times New Roman"/>
          <w:szCs w:val="21"/>
        </w:rPr>
        <w:t xml:space="preserve">“The Heart of the Matter,” the just-released report by the American Academy of Arts and Sciences (AAAS), deserves praise for </w:t>
      </w:r>
      <w:r w:rsidRPr="00A5367E">
        <w:rPr>
          <w:rFonts w:cs="Times New Roman"/>
          <w:color w:val="FF0000"/>
          <w:szCs w:val="21"/>
        </w:rPr>
        <w:t>affirming</w:t>
      </w:r>
      <w:r>
        <w:rPr>
          <w:rFonts w:cs="Times New Roman"/>
          <w:szCs w:val="21"/>
        </w:rPr>
        <w:t xml:space="preserve"> the importance of the humanities and social sciences to the </w:t>
      </w:r>
      <w:r w:rsidRPr="00704F72">
        <w:rPr>
          <w:rFonts w:cs="Times New Roman"/>
          <w:color w:val="FF0000"/>
          <w:szCs w:val="21"/>
        </w:rPr>
        <w:t>prosperity</w:t>
      </w:r>
      <w:r>
        <w:rPr>
          <w:rFonts w:cs="Times New Roman"/>
          <w:szCs w:val="21"/>
        </w:rPr>
        <w:t xml:space="preserve"> and security of liberal democracy in America. </w:t>
      </w:r>
      <w:r>
        <w:rPr>
          <w:rFonts w:cs="Times New Roman"/>
          <w:color w:val="333333"/>
          <w:kern w:val="0"/>
          <w:szCs w:val="21"/>
          <w:shd w:val="clear" w:color="auto" w:fill="FFFFFF"/>
        </w:rPr>
        <w:t>②</w:t>
      </w:r>
      <w:r>
        <w:rPr>
          <w:rFonts w:cs="Times New Roman"/>
          <w:szCs w:val="21"/>
        </w:rPr>
        <w:t>Regrettably, however, the report’s failure to address the true nature of the crisis facing liberal education may cause more harm than good.</w:t>
      </w:r>
    </w:p>
    <w:p w14:paraId="738B12E2" w14:textId="367E3B23" w:rsidR="00A776E1" w:rsidRDefault="002E6092">
      <w:pPr>
        <w:ind w:firstLineChars="200" w:firstLine="420"/>
        <w:rPr>
          <w:rFonts w:cs="Times New Roman"/>
          <w:szCs w:val="21"/>
        </w:rPr>
      </w:pPr>
      <w:r>
        <w:rPr>
          <w:rFonts w:cs="Times New Roman" w:hint="eastAsia"/>
          <w:szCs w:val="21"/>
        </w:rPr>
        <w:t>“问题的核心”</w:t>
      </w:r>
      <w:r w:rsidR="00372D67">
        <w:rPr>
          <w:rFonts w:cs="Times New Roman" w:hint="eastAsia"/>
          <w:szCs w:val="21"/>
        </w:rPr>
        <w:t>确认了人类和社会学对于自由民主的</w:t>
      </w:r>
      <w:r w:rsidR="00A11CA7">
        <w:rPr>
          <w:rFonts w:cs="Times New Roman" w:hint="eastAsia"/>
          <w:szCs w:val="21"/>
        </w:rPr>
        <w:t>繁荣</w:t>
      </w:r>
      <w:r w:rsidR="00372D67">
        <w:rPr>
          <w:rFonts w:cs="Times New Roman" w:hint="eastAsia"/>
          <w:szCs w:val="21"/>
        </w:rPr>
        <w:t>和安全的重要性，</w:t>
      </w:r>
      <w:r>
        <w:rPr>
          <w:rFonts w:cs="Times New Roman" w:hint="eastAsia"/>
          <w:szCs w:val="21"/>
        </w:rPr>
        <w:t>应该受到赞扬</w:t>
      </w:r>
      <w:r w:rsidR="00372D67">
        <w:rPr>
          <w:rFonts w:cs="Times New Roman" w:hint="eastAsia"/>
          <w:szCs w:val="21"/>
        </w:rPr>
        <w:t>。</w:t>
      </w:r>
      <w:r w:rsidR="00472324">
        <w:rPr>
          <w:rFonts w:cs="Times New Roman" w:hint="eastAsia"/>
          <w:szCs w:val="21"/>
        </w:rPr>
        <w:t>遗憾的是，报告没能指出面对自由教育可能造成的伤害比溢出多这场危机的</w:t>
      </w:r>
      <w:r w:rsidR="00EC1157">
        <w:rPr>
          <w:rFonts w:cs="Times New Roman" w:hint="eastAsia"/>
          <w:szCs w:val="21"/>
        </w:rPr>
        <w:t>真正</w:t>
      </w:r>
      <w:r w:rsidR="00472324">
        <w:rPr>
          <w:rFonts w:cs="Times New Roman" w:hint="eastAsia"/>
          <w:szCs w:val="21"/>
        </w:rPr>
        <w:t>本质。</w:t>
      </w:r>
    </w:p>
    <w:p w14:paraId="40FEBBFC" w14:textId="0E2E828A" w:rsidR="00A776E1" w:rsidRDefault="00171CE8">
      <w:pPr>
        <w:ind w:firstLineChars="200" w:firstLine="420"/>
        <w:rPr>
          <w:rFonts w:cs="Times New Roman"/>
          <w:color w:val="FF0000"/>
          <w:szCs w:val="21"/>
        </w:rPr>
      </w:pPr>
      <w:r w:rsidRPr="00A5367E">
        <w:rPr>
          <w:rFonts w:cs="Times New Roman"/>
          <w:color w:val="FF0000"/>
          <w:szCs w:val="21"/>
        </w:rPr>
        <w:t>affirm</w:t>
      </w:r>
      <w:r>
        <w:rPr>
          <w:rFonts w:cs="Times New Roman"/>
          <w:color w:val="FF0000"/>
          <w:szCs w:val="21"/>
        </w:rPr>
        <w:t xml:space="preserve">  </w:t>
      </w:r>
      <w:r>
        <w:rPr>
          <w:rFonts w:cs="Times New Roman" w:hint="eastAsia"/>
          <w:color w:val="FF0000"/>
          <w:szCs w:val="21"/>
        </w:rPr>
        <w:t>确认</w:t>
      </w:r>
    </w:p>
    <w:p w14:paraId="29529F0F" w14:textId="00665C69" w:rsidR="006C34FB" w:rsidRPr="006C34FB" w:rsidRDefault="006C34FB">
      <w:pPr>
        <w:ind w:firstLineChars="200" w:firstLine="420"/>
        <w:rPr>
          <w:rFonts w:cs="Times New Roman" w:hint="eastAsia"/>
          <w:color w:val="FF0000"/>
          <w:szCs w:val="21"/>
        </w:rPr>
      </w:pPr>
      <w:r w:rsidRPr="00704F72">
        <w:rPr>
          <w:rFonts w:cs="Times New Roman"/>
          <w:color w:val="FF0000"/>
          <w:szCs w:val="21"/>
        </w:rPr>
        <w:t>prosperity</w:t>
      </w:r>
      <w:r>
        <w:rPr>
          <w:rFonts w:cs="Times New Roman"/>
          <w:color w:val="FF0000"/>
          <w:szCs w:val="21"/>
        </w:rPr>
        <w:t xml:space="preserve"> </w:t>
      </w:r>
      <w:r>
        <w:rPr>
          <w:rFonts w:cs="Times New Roman" w:hint="eastAsia"/>
          <w:color w:val="FF0000"/>
          <w:szCs w:val="21"/>
        </w:rPr>
        <w:t>繁荣</w:t>
      </w:r>
    </w:p>
    <w:p w14:paraId="058B0B33" w14:textId="4239543B" w:rsidR="001C19EC" w:rsidRDefault="001C19EC">
      <w:pPr>
        <w:ind w:firstLineChars="200" w:firstLine="420"/>
        <w:rPr>
          <w:rFonts w:cs="Times New Roman"/>
          <w:color w:val="FF0000"/>
          <w:szCs w:val="21"/>
        </w:rPr>
      </w:pPr>
    </w:p>
    <w:p w14:paraId="2C6137D2" w14:textId="77777777" w:rsidR="001C19EC" w:rsidRPr="00A776E1" w:rsidRDefault="001C19EC">
      <w:pPr>
        <w:ind w:firstLineChars="200" w:firstLine="420"/>
        <w:rPr>
          <w:rFonts w:cs="Times New Roman"/>
          <w:szCs w:val="21"/>
        </w:rPr>
      </w:pPr>
    </w:p>
    <w:p w14:paraId="60B51CDE" w14:textId="57E30578" w:rsidR="005319DD" w:rsidRDefault="00E17650">
      <w:pPr>
        <w:ind w:firstLineChars="200" w:firstLine="420"/>
        <w:rPr>
          <w:rFonts w:cs="Times New Roman"/>
          <w:szCs w:val="21"/>
        </w:rPr>
      </w:pPr>
      <w:r>
        <w:rPr>
          <w:rFonts w:cs="Times New Roman"/>
          <w:color w:val="333333"/>
          <w:kern w:val="0"/>
          <w:szCs w:val="21"/>
          <w:shd w:val="clear" w:color="auto" w:fill="FFFFFF"/>
        </w:rPr>
        <w:t>①</w:t>
      </w:r>
      <w:r>
        <w:rPr>
          <w:rFonts w:cs="Times New Roman"/>
          <w:szCs w:val="21"/>
        </w:rPr>
        <w:t xml:space="preserve">In 2010, leading </w:t>
      </w:r>
      <w:r w:rsidRPr="0080522A">
        <w:rPr>
          <w:rFonts w:cs="Times New Roman"/>
          <w:color w:val="FF0000"/>
          <w:szCs w:val="21"/>
        </w:rPr>
        <w:t>congressional</w:t>
      </w:r>
      <w:r>
        <w:rPr>
          <w:rFonts w:cs="Times New Roman"/>
          <w:szCs w:val="21"/>
        </w:rPr>
        <w:t xml:space="preserve"> Democrats and Republicans sent letters to the AAAS asking that it identify actions that could be taken by “federal, state and local governments, universities, foundations, educators, individual benefactors and others” to “maintain national excellence in humanities and social scientific scholarship and education.” </w:t>
      </w:r>
      <w:r>
        <w:rPr>
          <w:rFonts w:cs="Times New Roman"/>
          <w:color w:val="333333"/>
          <w:kern w:val="0"/>
          <w:szCs w:val="21"/>
          <w:shd w:val="clear" w:color="auto" w:fill="FFFFFF"/>
        </w:rPr>
        <w:t>②</w:t>
      </w:r>
      <w:r>
        <w:rPr>
          <w:rFonts w:cs="Times New Roman"/>
          <w:szCs w:val="21"/>
        </w:rPr>
        <w:t xml:space="preserve">In response, the American Academy formed the Commission on the Humanities and Social Sciences. </w:t>
      </w:r>
      <w:r>
        <w:rPr>
          <w:rFonts w:cs="Times New Roman"/>
          <w:color w:val="333333"/>
          <w:kern w:val="0"/>
          <w:szCs w:val="21"/>
          <w:shd w:val="clear" w:color="auto" w:fill="FFFFFF"/>
        </w:rPr>
        <w:t>③</w:t>
      </w:r>
      <w:r>
        <w:rPr>
          <w:rFonts w:cs="Times New Roman"/>
          <w:szCs w:val="21"/>
        </w:rPr>
        <w:t>Among the commission’s 51 members are top-tier-university presidents, scholars, lawyers, judges, and business executives, as well as prominent figures from diplomacy, filmmaking, music and journalism.</w:t>
      </w:r>
    </w:p>
    <w:p w14:paraId="3B55AAA1" w14:textId="0BBE28A4" w:rsidR="0080522A" w:rsidRDefault="0080522A">
      <w:pPr>
        <w:ind w:firstLineChars="200" w:firstLine="420"/>
        <w:rPr>
          <w:rFonts w:cs="Times New Roman" w:hint="eastAsia"/>
          <w:szCs w:val="21"/>
        </w:rPr>
      </w:pPr>
      <w:r>
        <w:rPr>
          <w:rFonts w:cs="Times New Roman" w:hint="eastAsia"/>
          <w:szCs w:val="21"/>
        </w:rPr>
        <w:t>2</w:t>
      </w:r>
      <w:r>
        <w:rPr>
          <w:rFonts w:cs="Times New Roman"/>
          <w:szCs w:val="21"/>
        </w:rPr>
        <w:t>010</w:t>
      </w:r>
      <w:r>
        <w:rPr>
          <w:rFonts w:cs="Times New Roman" w:hint="eastAsia"/>
          <w:szCs w:val="21"/>
        </w:rPr>
        <w:t>年</w:t>
      </w:r>
      <w:r w:rsidR="00C872D0">
        <w:rPr>
          <w:rFonts w:cs="Times New Roman" w:hint="eastAsia"/>
          <w:szCs w:val="21"/>
        </w:rPr>
        <w:t>，民主党和共和党领导人大会给</w:t>
      </w:r>
      <w:r w:rsidR="00C872D0">
        <w:rPr>
          <w:rFonts w:cs="Times New Roman" w:hint="eastAsia"/>
          <w:szCs w:val="21"/>
        </w:rPr>
        <w:t>AAAS</w:t>
      </w:r>
      <w:r w:rsidR="00C872D0">
        <w:rPr>
          <w:rFonts w:cs="Times New Roman" w:hint="eastAsia"/>
          <w:szCs w:val="21"/>
        </w:rPr>
        <w:t>写了一封信，要求它明确</w:t>
      </w:r>
      <w:r w:rsidR="00B45416">
        <w:rPr>
          <w:rFonts w:cs="Times New Roman" w:hint="eastAsia"/>
          <w:szCs w:val="21"/>
        </w:rPr>
        <w:t>能够让被“联邦、州政府、当地政府、大学、基层组织、从事教育的人、利益相关的个体和其他人”去“</w:t>
      </w:r>
      <w:r w:rsidR="00C2429B">
        <w:rPr>
          <w:rFonts w:cs="Times New Roman" w:hint="eastAsia"/>
          <w:szCs w:val="21"/>
        </w:rPr>
        <w:t>使</w:t>
      </w:r>
      <w:r w:rsidR="00B45416">
        <w:rPr>
          <w:rFonts w:cs="Times New Roman" w:hint="eastAsia"/>
          <w:szCs w:val="21"/>
        </w:rPr>
        <w:t>人文社会科学</w:t>
      </w:r>
      <w:r w:rsidR="00C2429B">
        <w:rPr>
          <w:rFonts w:cs="Times New Roman" w:hint="eastAsia"/>
          <w:szCs w:val="21"/>
        </w:rPr>
        <w:t>的科研</w:t>
      </w:r>
      <w:r w:rsidR="00B45416">
        <w:rPr>
          <w:rFonts w:cs="Times New Roman" w:hint="eastAsia"/>
          <w:szCs w:val="21"/>
        </w:rPr>
        <w:t>和教育</w:t>
      </w:r>
      <w:r w:rsidR="00C2429B">
        <w:rPr>
          <w:rFonts w:cs="Times New Roman" w:hint="eastAsia"/>
          <w:szCs w:val="21"/>
        </w:rPr>
        <w:t>处于领先水平</w:t>
      </w:r>
      <w:r w:rsidR="00B45416">
        <w:rPr>
          <w:rFonts w:cs="Times New Roman" w:hint="eastAsia"/>
          <w:szCs w:val="21"/>
        </w:rPr>
        <w:t>”的</w:t>
      </w:r>
      <w:r w:rsidR="00C872D0">
        <w:rPr>
          <w:rFonts w:cs="Times New Roman" w:hint="eastAsia"/>
          <w:szCs w:val="21"/>
        </w:rPr>
        <w:t>行动</w:t>
      </w:r>
      <w:r w:rsidR="00181C3C">
        <w:rPr>
          <w:rFonts w:cs="Times New Roman" w:hint="eastAsia"/>
          <w:szCs w:val="21"/>
        </w:rPr>
        <w:t>。</w:t>
      </w:r>
      <w:r w:rsidR="00F05C34">
        <w:rPr>
          <w:rFonts w:cs="Times New Roman" w:hint="eastAsia"/>
          <w:szCs w:val="21"/>
        </w:rPr>
        <w:t>作为回应，</w:t>
      </w:r>
      <w:r w:rsidR="00F05C34">
        <w:rPr>
          <w:rFonts w:cs="Times New Roman" w:hint="eastAsia"/>
          <w:szCs w:val="21"/>
        </w:rPr>
        <w:t>AAAS</w:t>
      </w:r>
      <w:r w:rsidR="00D6038B">
        <w:rPr>
          <w:rFonts w:cs="Times New Roman" w:hint="eastAsia"/>
          <w:szCs w:val="21"/>
        </w:rPr>
        <w:t>成立了人文和社会科学委员会。</w:t>
      </w:r>
      <w:r w:rsidR="006773D4">
        <w:rPr>
          <w:rFonts w:cs="Times New Roman" w:hint="eastAsia"/>
          <w:szCs w:val="21"/>
        </w:rPr>
        <w:t>5</w:t>
      </w:r>
      <w:r w:rsidR="006773D4">
        <w:rPr>
          <w:rFonts w:cs="Times New Roman"/>
          <w:szCs w:val="21"/>
        </w:rPr>
        <w:t>1</w:t>
      </w:r>
      <w:r w:rsidR="006773D4">
        <w:rPr>
          <w:rFonts w:cs="Times New Roman" w:hint="eastAsia"/>
          <w:szCs w:val="21"/>
        </w:rPr>
        <w:t>个委员会成员中有顶尖大学主席、学者、律师、判官、</w:t>
      </w:r>
      <w:r w:rsidR="00C23070">
        <w:rPr>
          <w:rFonts w:cs="Times New Roman" w:hint="eastAsia"/>
          <w:szCs w:val="21"/>
        </w:rPr>
        <w:t>行业</w:t>
      </w:r>
      <w:r w:rsidR="006773D4">
        <w:rPr>
          <w:rFonts w:cs="Times New Roman" w:hint="eastAsia"/>
          <w:szCs w:val="21"/>
        </w:rPr>
        <w:t>总裁、</w:t>
      </w:r>
      <w:r w:rsidR="00130481">
        <w:rPr>
          <w:rFonts w:cs="Times New Roman" w:hint="eastAsia"/>
          <w:szCs w:val="21"/>
        </w:rPr>
        <w:t>也有外界、电影制作、音乐和新闻行业的杰出人物。</w:t>
      </w:r>
    </w:p>
    <w:p w14:paraId="1C66A8F1" w14:textId="76F10380" w:rsidR="00A776E1" w:rsidRPr="0080522A" w:rsidRDefault="0080522A">
      <w:pPr>
        <w:ind w:firstLineChars="200" w:firstLine="420"/>
        <w:rPr>
          <w:rFonts w:cs="Times New Roman"/>
          <w:color w:val="FF0000"/>
          <w:szCs w:val="21"/>
        </w:rPr>
      </w:pPr>
      <w:r w:rsidRPr="0080522A">
        <w:rPr>
          <w:rFonts w:cs="Times New Roman"/>
          <w:color w:val="FF0000"/>
          <w:szCs w:val="21"/>
        </w:rPr>
        <w:t>congressional</w:t>
      </w:r>
      <w:r>
        <w:rPr>
          <w:rFonts w:cs="Times New Roman"/>
          <w:color w:val="FF0000"/>
          <w:szCs w:val="21"/>
        </w:rPr>
        <w:t xml:space="preserve"> </w:t>
      </w:r>
      <w:r>
        <w:rPr>
          <w:rFonts w:cs="Times New Roman" w:hint="eastAsia"/>
          <w:color w:val="FF0000"/>
          <w:szCs w:val="21"/>
        </w:rPr>
        <w:t>代表大会</w:t>
      </w:r>
    </w:p>
    <w:p w14:paraId="53DA6AF2" w14:textId="77777777" w:rsidR="00B83ED1" w:rsidRDefault="00B83ED1">
      <w:pPr>
        <w:ind w:firstLineChars="200" w:firstLine="420"/>
        <w:rPr>
          <w:rFonts w:cs="Times New Roman" w:hint="eastAsia"/>
          <w:szCs w:val="21"/>
        </w:rPr>
      </w:pPr>
    </w:p>
    <w:p w14:paraId="2BB37939" w14:textId="77777777" w:rsidR="00A776E1" w:rsidRDefault="00A776E1">
      <w:pPr>
        <w:ind w:firstLineChars="200" w:firstLine="420"/>
        <w:rPr>
          <w:rFonts w:cs="Times New Roman"/>
          <w:szCs w:val="21"/>
        </w:rPr>
      </w:pPr>
    </w:p>
    <w:p w14:paraId="1F215D26" w14:textId="1F3E4265" w:rsidR="005319DD" w:rsidRDefault="00E17650">
      <w:pPr>
        <w:ind w:firstLineChars="200" w:firstLine="420"/>
        <w:rPr>
          <w:rFonts w:cs="Times New Roman"/>
          <w:szCs w:val="21"/>
        </w:rPr>
      </w:pPr>
      <w:r>
        <w:rPr>
          <w:rFonts w:cs="Times New Roman"/>
          <w:color w:val="333333"/>
          <w:kern w:val="0"/>
          <w:szCs w:val="21"/>
          <w:shd w:val="clear" w:color="auto" w:fill="FFFFFF"/>
        </w:rPr>
        <w:t>①</w:t>
      </w:r>
      <w:r>
        <w:rPr>
          <w:rFonts w:cs="Times New Roman"/>
          <w:szCs w:val="21"/>
        </w:rPr>
        <w:t xml:space="preserve">The goals identified in the report are generally </w:t>
      </w:r>
      <w:r w:rsidRPr="00C950FF">
        <w:rPr>
          <w:rFonts w:cs="Times New Roman"/>
          <w:color w:val="FF0000"/>
          <w:szCs w:val="21"/>
        </w:rPr>
        <w:t>admirable</w:t>
      </w:r>
      <w:r>
        <w:rPr>
          <w:rFonts w:cs="Times New Roman"/>
          <w:szCs w:val="21"/>
        </w:rPr>
        <w:t xml:space="preserve">. </w:t>
      </w:r>
      <w:r>
        <w:rPr>
          <w:rFonts w:cs="Times New Roman"/>
          <w:color w:val="333333"/>
          <w:kern w:val="0"/>
          <w:szCs w:val="21"/>
          <w:shd w:val="clear" w:color="auto" w:fill="FFFFFF"/>
        </w:rPr>
        <w:t>②</w:t>
      </w:r>
      <w:r>
        <w:rPr>
          <w:rFonts w:cs="Times New Roman"/>
          <w:szCs w:val="21"/>
        </w:rPr>
        <w:t xml:space="preserve">Because </w:t>
      </w:r>
      <w:r w:rsidRPr="00B87ADF">
        <w:rPr>
          <w:rFonts w:cs="Times New Roman"/>
          <w:color w:val="FF0000"/>
          <w:szCs w:val="21"/>
        </w:rPr>
        <w:t>representative</w:t>
      </w:r>
      <w:r>
        <w:rPr>
          <w:rFonts w:cs="Times New Roman"/>
          <w:szCs w:val="21"/>
        </w:rPr>
        <w:t xml:space="preserve"> government presupposes an informed citizenry, the report supports full literacy; stresses the study of history and government, particularly American history and American government; and encourages the use of new digital technologies. </w:t>
      </w:r>
      <w:r>
        <w:rPr>
          <w:rFonts w:cs="Times New Roman"/>
          <w:color w:val="333333"/>
          <w:kern w:val="0"/>
          <w:szCs w:val="21"/>
          <w:shd w:val="clear" w:color="auto" w:fill="FFFFFF"/>
        </w:rPr>
        <w:t>③</w:t>
      </w:r>
      <w:r>
        <w:rPr>
          <w:rFonts w:cs="Times New Roman"/>
          <w:szCs w:val="21"/>
        </w:rPr>
        <w:t xml:space="preserve">To encourage innovation and competition, the report calls for increased investment in research, the crafting of </w:t>
      </w:r>
      <w:r w:rsidRPr="00C57B0B">
        <w:rPr>
          <w:rFonts w:cs="Times New Roman"/>
          <w:color w:val="FF0000"/>
          <w:szCs w:val="21"/>
        </w:rPr>
        <w:t>coherent</w:t>
      </w:r>
      <w:r>
        <w:rPr>
          <w:rFonts w:cs="Times New Roman"/>
          <w:szCs w:val="21"/>
        </w:rPr>
        <w:t xml:space="preserve"> curricula that improve students’ ability to solve problems and communicate effectively in the 21st century, increased funding for teachers and the encouragement of scholars to bring their learning to </w:t>
      </w:r>
      <w:bookmarkStart w:id="0" w:name="OLE_LINK1"/>
      <w:bookmarkStart w:id="1" w:name="OLE_LINK2"/>
      <w:r w:rsidRPr="00D63669">
        <w:rPr>
          <w:rFonts w:cs="Times New Roman"/>
          <w:color w:val="FF0000"/>
          <w:szCs w:val="21"/>
        </w:rPr>
        <w:t>bear</w:t>
      </w:r>
      <w:r>
        <w:rPr>
          <w:rFonts w:cs="Times New Roman"/>
          <w:szCs w:val="21"/>
        </w:rPr>
        <w:t xml:space="preserve"> </w:t>
      </w:r>
      <w:bookmarkEnd w:id="0"/>
      <w:bookmarkEnd w:id="1"/>
      <w:r>
        <w:rPr>
          <w:rFonts w:cs="Times New Roman"/>
          <w:szCs w:val="21"/>
        </w:rPr>
        <w:t>on the great challenges of the day. ④The report also advocates greater study of foreign languages, international affairs and the expansion of study abroad programs.</w:t>
      </w:r>
    </w:p>
    <w:p w14:paraId="3285E97E" w14:textId="34E9FDFE" w:rsidR="00A776E1" w:rsidRDefault="00C950FF">
      <w:pPr>
        <w:ind w:firstLineChars="200" w:firstLine="420"/>
        <w:rPr>
          <w:rFonts w:cs="Times New Roman" w:hint="eastAsia"/>
          <w:szCs w:val="21"/>
        </w:rPr>
      </w:pPr>
      <w:r>
        <w:rPr>
          <w:rFonts w:cs="Times New Roman" w:hint="eastAsia"/>
          <w:szCs w:val="21"/>
        </w:rPr>
        <w:t>在报告中指出的目标是令人钦佩的。</w:t>
      </w:r>
      <w:r w:rsidR="00B87ADF">
        <w:rPr>
          <w:rFonts w:cs="Times New Roman" w:hint="eastAsia"/>
          <w:szCs w:val="21"/>
        </w:rPr>
        <w:t>因为</w:t>
      </w:r>
      <w:r w:rsidR="007C6463">
        <w:rPr>
          <w:rFonts w:cs="Times New Roman" w:hint="eastAsia"/>
          <w:szCs w:val="21"/>
        </w:rPr>
        <w:t>有代表性的政府预先假公民有见识，这个报告支持全民教育；加强学习历史和政府，特别是美国历史和美国政府；鼓励用新数字技术。鼓励创新和竞争，报告</w:t>
      </w:r>
      <w:r w:rsidR="003C35CE">
        <w:rPr>
          <w:rFonts w:cs="Times New Roman" w:hint="eastAsia"/>
          <w:szCs w:val="21"/>
        </w:rPr>
        <w:t>要求增加研究透则，</w:t>
      </w:r>
      <w:r w:rsidR="003B0F0E">
        <w:rPr>
          <w:rFonts w:cs="Times New Roman" w:hint="eastAsia"/>
          <w:szCs w:val="21"/>
        </w:rPr>
        <w:t>精细雕琢课程的平衡提高学生解决问题的能力在</w:t>
      </w:r>
      <w:r w:rsidR="003B0F0E">
        <w:rPr>
          <w:rFonts w:cs="Times New Roman" w:hint="eastAsia"/>
          <w:szCs w:val="21"/>
        </w:rPr>
        <w:t>2</w:t>
      </w:r>
      <w:r w:rsidR="003B0F0E">
        <w:rPr>
          <w:rFonts w:cs="Times New Roman"/>
          <w:szCs w:val="21"/>
        </w:rPr>
        <w:t>1</w:t>
      </w:r>
      <w:r w:rsidR="003B0F0E">
        <w:rPr>
          <w:rFonts w:cs="Times New Roman" w:hint="eastAsia"/>
          <w:szCs w:val="21"/>
        </w:rPr>
        <w:t>世纪高效交流</w:t>
      </w:r>
      <w:r w:rsidR="00D63669">
        <w:rPr>
          <w:rFonts w:cs="Times New Roman" w:hint="eastAsia"/>
          <w:szCs w:val="21"/>
        </w:rPr>
        <w:t>，增加教师的基金</w:t>
      </w:r>
      <w:r w:rsidR="00691C90">
        <w:rPr>
          <w:rFonts w:cs="Times New Roman" w:hint="eastAsia"/>
          <w:szCs w:val="21"/>
        </w:rPr>
        <w:t>，</w:t>
      </w:r>
      <w:r w:rsidR="00D63669">
        <w:rPr>
          <w:rFonts w:cs="Times New Roman" w:hint="eastAsia"/>
          <w:szCs w:val="21"/>
        </w:rPr>
        <w:t>鼓励学者去运用它们的知识</w:t>
      </w:r>
      <w:r w:rsidR="002E0AF1">
        <w:rPr>
          <w:rFonts w:cs="Times New Roman" w:hint="eastAsia"/>
          <w:szCs w:val="21"/>
        </w:rPr>
        <w:t>处理</w:t>
      </w:r>
      <w:r w:rsidR="007F7E7A">
        <w:rPr>
          <w:rFonts w:cs="Times New Roman" w:hint="eastAsia"/>
          <w:szCs w:val="21"/>
        </w:rPr>
        <w:t>日常中的巨大挑战。</w:t>
      </w:r>
    </w:p>
    <w:p w14:paraId="7AEA05C3" w14:textId="40C7EAA2" w:rsidR="003C35CE" w:rsidRDefault="006E7B1C">
      <w:pPr>
        <w:ind w:firstLineChars="200" w:firstLine="420"/>
        <w:rPr>
          <w:rFonts w:cs="Times New Roman"/>
          <w:color w:val="FF0000"/>
          <w:szCs w:val="21"/>
        </w:rPr>
      </w:pPr>
      <w:r w:rsidRPr="00C950FF">
        <w:rPr>
          <w:rFonts w:cs="Times New Roman"/>
          <w:color w:val="FF0000"/>
          <w:szCs w:val="21"/>
        </w:rPr>
        <w:t>admirable</w:t>
      </w:r>
      <w:r>
        <w:rPr>
          <w:rFonts w:cs="Times New Roman"/>
          <w:color w:val="FF0000"/>
          <w:szCs w:val="21"/>
        </w:rPr>
        <w:t xml:space="preserve"> </w:t>
      </w:r>
      <w:r>
        <w:rPr>
          <w:rFonts w:cs="Times New Roman" w:hint="eastAsia"/>
          <w:color w:val="FF0000"/>
          <w:szCs w:val="21"/>
        </w:rPr>
        <w:t>令人钦佩的</w:t>
      </w:r>
    </w:p>
    <w:p w14:paraId="508132CD" w14:textId="59AF69DA" w:rsidR="00C57B0B" w:rsidRDefault="00C57B0B">
      <w:pPr>
        <w:ind w:firstLineChars="200" w:firstLine="420"/>
        <w:rPr>
          <w:rFonts w:cs="Times New Roman" w:hint="eastAsia"/>
          <w:szCs w:val="21"/>
        </w:rPr>
      </w:pPr>
      <w:r w:rsidRPr="00C57B0B">
        <w:rPr>
          <w:rFonts w:cs="Times New Roman"/>
          <w:color w:val="FF0000"/>
          <w:szCs w:val="21"/>
        </w:rPr>
        <w:t>coherent</w:t>
      </w:r>
      <w:r>
        <w:rPr>
          <w:rFonts w:cs="Times New Roman"/>
          <w:color w:val="FF0000"/>
          <w:szCs w:val="21"/>
        </w:rPr>
        <w:t xml:space="preserve"> </w:t>
      </w:r>
      <w:r>
        <w:rPr>
          <w:rFonts w:cs="Times New Roman" w:hint="eastAsia"/>
          <w:color w:val="FF0000"/>
          <w:szCs w:val="21"/>
        </w:rPr>
        <w:t>协调的</w:t>
      </w:r>
    </w:p>
    <w:p w14:paraId="3C78C5B7" w14:textId="690D0F5D" w:rsidR="003C35CE" w:rsidRDefault="006E7B1C">
      <w:pPr>
        <w:ind w:firstLineChars="200" w:firstLine="420"/>
        <w:rPr>
          <w:rFonts w:cs="Times New Roman" w:hint="eastAsia"/>
          <w:szCs w:val="21"/>
        </w:rPr>
      </w:pPr>
      <w:r w:rsidRPr="00D63669">
        <w:rPr>
          <w:rFonts w:cs="Times New Roman"/>
          <w:color w:val="FF0000"/>
          <w:szCs w:val="21"/>
        </w:rPr>
        <w:t>bear</w:t>
      </w:r>
      <w:r w:rsidR="000C64FF">
        <w:rPr>
          <w:rFonts w:cs="Times New Roman"/>
          <w:color w:val="FF0000"/>
          <w:szCs w:val="21"/>
        </w:rPr>
        <w:t xml:space="preserve"> </w:t>
      </w:r>
      <w:r w:rsidR="00837D91">
        <w:rPr>
          <w:rFonts w:cs="Times New Roman" w:hint="eastAsia"/>
          <w:color w:val="FF0000"/>
          <w:szCs w:val="21"/>
        </w:rPr>
        <w:t>忍受？</w:t>
      </w:r>
      <w:r w:rsidR="00A24766">
        <w:rPr>
          <w:rFonts w:cs="Times New Roman" w:hint="eastAsia"/>
          <w:color w:val="FF0000"/>
          <w:szCs w:val="21"/>
        </w:rPr>
        <w:t>支持、承受</w:t>
      </w:r>
      <w:r w:rsidR="0080288F">
        <w:rPr>
          <w:rFonts w:cs="Times New Roman" w:hint="eastAsia"/>
          <w:color w:val="FF0000"/>
          <w:szCs w:val="21"/>
        </w:rPr>
        <w:t>？应对</w:t>
      </w:r>
    </w:p>
    <w:p w14:paraId="0BA18CAF" w14:textId="1F33A997" w:rsidR="00A776E1" w:rsidRDefault="00A776E1">
      <w:pPr>
        <w:ind w:firstLineChars="200" w:firstLine="420"/>
        <w:rPr>
          <w:rFonts w:cs="Times New Roman"/>
          <w:szCs w:val="21"/>
        </w:rPr>
      </w:pPr>
    </w:p>
    <w:p w14:paraId="1BFDD030" w14:textId="73287C1B" w:rsidR="00CA5C2E" w:rsidRDefault="00CA5C2E">
      <w:pPr>
        <w:ind w:firstLineChars="200" w:firstLine="420"/>
        <w:rPr>
          <w:rFonts w:cs="Times New Roman"/>
          <w:szCs w:val="21"/>
        </w:rPr>
      </w:pPr>
    </w:p>
    <w:p w14:paraId="732DFA43" w14:textId="45E6D041" w:rsidR="00CA5C2E" w:rsidRDefault="00CA5C2E">
      <w:pPr>
        <w:ind w:firstLineChars="200" w:firstLine="420"/>
        <w:rPr>
          <w:rFonts w:cs="Times New Roman"/>
          <w:szCs w:val="21"/>
        </w:rPr>
      </w:pPr>
    </w:p>
    <w:p w14:paraId="42D02774" w14:textId="46865ED0" w:rsidR="00CA5C2E" w:rsidRDefault="00CA5C2E">
      <w:pPr>
        <w:ind w:firstLineChars="200" w:firstLine="420"/>
        <w:rPr>
          <w:rFonts w:cs="Times New Roman"/>
          <w:szCs w:val="21"/>
        </w:rPr>
      </w:pPr>
    </w:p>
    <w:p w14:paraId="2BF02AF4" w14:textId="77777777" w:rsidR="00CA5C2E" w:rsidRDefault="00CA5C2E">
      <w:pPr>
        <w:ind w:firstLineChars="200" w:firstLine="420"/>
        <w:rPr>
          <w:rFonts w:cs="Times New Roman" w:hint="eastAsia"/>
          <w:szCs w:val="21"/>
        </w:rPr>
      </w:pPr>
    </w:p>
    <w:p w14:paraId="5DFF2EE1" w14:textId="127A5581" w:rsidR="005319DD" w:rsidRDefault="00E17650">
      <w:pPr>
        <w:widowControl/>
        <w:rPr>
          <w:rFonts w:cs="Times New Roman"/>
          <w:szCs w:val="21"/>
        </w:rPr>
      </w:pPr>
      <w:r>
        <w:rPr>
          <w:rFonts w:cs="Times New Roman"/>
          <w:color w:val="333333"/>
          <w:kern w:val="0"/>
          <w:szCs w:val="21"/>
          <w:shd w:val="clear" w:color="auto" w:fill="FFFFFF"/>
        </w:rPr>
        <w:lastRenderedPageBreak/>
        <w:t xml:space="preserve">   ①</w:t>
      </w:r>
      <w:r>
        <w:rPr>
          <w:rFonts w:cs="Times New Roman"/>
          <w:szCs w:val="21"/>
        </w:rPr>
        <w:t>Unfortunately, despite 2</w:t>
      </w:r>
      <w:r>
        <w:rPr>
          <w:rFonts w:eastAsia="PingFang SC" w:cs="Times New Roman"/>
          <w:color w:val="333333"/>
          <w:kern w:val="0"/>
          <w:szCs w:val="21"/>
          <w:shd w:val="clear" w:color="auto" w:fill="FFFFFF"/>
        </w:rPr>
        <w:t>½</w:t>
      </w:r>
      <w:r>
        <w:rPr>
          <w:rFonts w:eastAsia="PingFang SC" w:cs="Times New Roman"/>
          <w:szCs w:val="21"/>
        </w:rPr>
        <w:t xml:space="preserve"> </w:t>
      </w:r>
      <w:r>
        <w:rPr>
          <w:rFonts w:cs="Times New Roman"/>
          <w:szCs w:val="21"/>
        </w:rPr>
        <w:t xml:space="preserve">years in the making, “The Heart of the Matter” never gets to the heart of the matter: the illiberal nature of liberal education at our leading colleges and universities. </w:t>
      </w:r>
      <w:r>
        <w:rPr>
          <w:rFonts w:cs="Times New Roman"/>
          <w:color w:val="333333"/>
          <w:kern w:val="0"/>
          <w:szCs w:val="21"/>
          <w:shd w:val="clear" w:color="auto" w:fill="FFFFFF"/>
        </w:rPr>
        <w:t>②</w:t>
      </w:r>
      <w:r>
        <w:rPr>
          <w:rFonts w:cs="Times New Roman"/>
          <w:szCs w:val="21"/>
        </w:rPr>
        <w:t xml:space="preserve">The commission ignores that for several decades America’s colleges and universities have produced graduates who don’t know the content and character of liberal education and are thus </w:t>
      </w:r>
      <w:r w:rsidRPr="00451EE1">
        <w:rPr>
          <w:rFonts w:cs="Times New Roman"/>
          <w:color w:val="FF0000"/>
          <w:szCs w:val="21"/>
        </w:rPr>
        <w:t>deprived</w:t>
      </w:r>
      <w:r>
        <w:rPr>
          <w:rFonts w:cs="Times New Roman"/>
          <w:szCs w:val="21"/>
        </w:rPr>
        <w:t xml:space="preserve"> of its benefits. </w:t>
      </w:r>
      <w:r>
        <w:rPr>
          <w:rFonts w:cs="Times New Roman"/>
          <w:color w:val="333333"/>
          <w:kern w:val="0"/>
          <w:szCs w:val="21"/>
          <w:shd w:val="clear" w:color="auto" w:fill="FFFFFF"/>
        </w:rPr>
        <w:t>③</w:t>
      </w:r>
      <w:r>
        <w:rPr>
          <w:rFonts w:cs="Times New Roman"/>
          <w:szCs w:val="21"/>
        </w:rPr>
        <w:t xml:space="preserve">Sadly, the spirit of inquiry once at home on campus has been replaced by the use of the humanities and social sciences as </w:t>
      </w:r>
      <w:r w:rsidRPr="00CB1A45">
        <w:rPr>
          <w:rFonts w:cs="Times New Roman"/>
          <w:color w:val="FF0000"/>
          <w:szCs w:val="21"/>
        </w:rPr>
        <w:t>vehicles</w:t>
      </w:r>
      <w:r>
        <w:rPr>
          <w:rFonts w:cs="Times New Roman"/>
          <w:szCs w:val="21"/>
        </w:rPr>
        <w:t xml:space="preserve"> for </w:t>
      </w:r>
      <w:r w:rsidRPr="00303D56">
        <w:rPr>
          <w:rFonts w:cs="Times New Roman"/>
          <w:color w:val="FF0000"/>
          <w:szCs w:val="21"/>
        </w:rPr>
        <w:t>publicizing</w:t>
      </w:r>
      <w:r>
        <w:rPr>
          <w:rFonts w:cs="Times New Roman"/>
          <w:szCs w:val="21"/>
        </w:rPr>
        <w:t xml:space="preserve"> “progressive,” or left-liberal propaganda.</w:t>
      </w:r>
    </w:p>
    <w:p w14:paraId="7A2EFDF1" w14:textId="5D56FF2E" w:rsidR="007208FA" w:rsidRDefault="007208FA">
      <w:pPr>
        <w:widowControl/>
        <w:rPr>
          <w:rFonts w:cs="Times New Roman" w:hint="eastAsia"/>
          <w:szCs w:val="21"/>
        </w:rPr>
      </w:pPr>
      <w:r>
        <w:rPr>
          <w:rFonts w:cs="Times New Roman"/>
          <w:szCs w:val="21"/>
        </w:rPr>
        <w:tab/>
      </w:r>
      <w:r>
        <w:rPr>
          <w:rFonts w:cs="Times New Roman" w:hint="eastAsia"/>
          <w:szCs w:val="21"/>
        </w:rPr>
        <w:t>不幸的是，尽管用了两年半，“问题的核心”没能达到问题的核心：大学的民主教育的非民主的本质。</w:t>
      </w:r>
      <w:r w:rsidR="00A52340">
        <w:rPr>
          <w:rFonts w:cs="Times New Roman" w:hint="eastAsia"/>
          <w:szCs w:val="21"/>
        </w:rPr>
        <w:t>委员会忽略了几十年美国大学的毕业生不知道民主教育的内容，因此</w:t>
      </w:r>
      <w:r w:rsidR="00F646A7">
        <w:rPr>
          <w:rFonts w:cs="Times New Roman" w:hint="eastAsia"/>
          <w:szCs w:val="21"/>
        </w:rPr>
        <w:t>无法从中受益</w:t>
      </w:r>
      <w:r w:rsidR="00A52340">
        <w:rPr>
          <w:rFonts w:cs="Times New Roman" w:hint="eastAsia"/>
          <w:szCs w:val="21"/>
        </w:rPr>
        <w:t>。</w:t>
      </w:r>
      <w:r w:rsidR="001F0182">
        <w:rPr>
          <w:rFonts w:cs="Times New Roman" w:hint="eastAsia"/>
          <w:szCs w:val="21"/>
        </w:rPr>
        <w:t>令人悲伤的是，曾经在家里在学校的探寻精神被</w:t>
      </w:r>
      <w:r w:rsidR="00B95512">
        <w:rPr>
          <w:rFonts w:cs="Times New Roman" w:hint="eastAsia"/>
          <w:szCs w:val="21"/>
        </w:rPr>
        <w:t>把</w:t>
      </w:r>
      <w:r w:rsidR="001F0182">
        <w:rPr>
          <w:rFonts w:cs="Times New Roman" w:hint="eastAsia"/>
          <w:szCs w:val="21"/>
        </w:rPr>
        <w:t>人文社会科学</w:t>
      </w:r>
      <w:r w:rsidR="00B95512">
        <w:rPr>
          <w:rFonts w:cs="Times New Roman" w:hint="eastAsia"/>
          <w:szCs w:val="21"/>
        </w:rPr>
        <w:t>当作传播“革新”和“左派自由”的工具</w:t>
      </w:r>
      <w:r w:rsidR="001F0182">
        <w:rPr>
          <w:rFonts w:cs="Times New Roman" w:hint="eastAsia"/>
          <w:szCs w:val="21"/>
        </w:rPr>
        <w:t>所替代。</w:t>
      </w:r>
    </w:p>
    <w:p w14:paraId="1990E987" w14:textId="77D04F13" w:rsidR="00A776E1" w:rsidRPr="00CF1148" w:rsidRDefault="00190536">
      <w:pPr>
        <w:widowControl/>
        <w:rPr>
          <w:rFonts w:cs="Times New Roman"/>
          <w:color w:val="FF0000"/>
          <w:szCs w:val="21"/>
        </w:rPr>
      </w:pPr>
      <w:r w:rsidRPr="00CF1148">
        <w:rPr>
          <w:rFonts w:cs="Times New Roman"/>
          <w:color w:val="FF0000"/>
          <w:szCs w:val="21"/>
        </w:rPr>
        <w:t>deprived of its benefits</w:t>
      </w:r>
      <w:r w:rsidRPr="00CF1148">
        <w:rPr>
          <w:rFonts w:cs="Times New Roman" w:hint="eastAsia"/>
          <w:color w:val="FF0000"/>
          <w:szCs w:val="21"/>
        </w:rPr>
        <w:t>无法从中受益</w:t>
      </w:r>
    </w:p>
    <w:p w14:paraId="3FC400A7" w14:textId="2292BA27" w:rsidR="00A776E1" w:rsidRDefault="00363D72">
      <w:pPr>
        <w:widowControl/>
        <w:rPr>
          <w:rFonts w:cs="Times New Roman"/>
          <w:color w:val="FF0000"/>
          <w:szCs w:val="21"/>
        </w:rPr>
      </w:pPr>
      <w:r w:rsidRPr="00CB1A45">
        <w:rPr>
          <w:rFonts w:cs="Times New Roman"/>
          <w:color w:val="FF0000"/>
          <w:szCs w:val="21"/>
        </w:rPr>
        <w:t>vehicles</w:t>
      </w:r>
      <w:r w:rsidR="000844A4">
        <w:rPr>
          <w:rFonts w:cs="Times New Roman"/>
          <w:color w:val="FF0000"/>
          <w:szCs w:val="21"/>
        </w:rPr>
        <w:t xml:space="preserve"> </w:t>
      </w:r>
      <w:r w:rsidR="000844A4">
        <w:rPr>
          <w:rFonts w:cs="Times New Roman" w:hint="eastAsia"/>
          <w:color w:val="FF0000"/>
          <w:szCs w:val="21"/>
        </w:rPr>
        <w:t>工具；汽车</w:t>
      </w:r>
    </w:p>
    <w:p w14:paraId="26FDC792" w14:textId="2ABB0F11" w:rsidR="00363D72" w:rsidRDefault="00363D72">
      <w:pPr>
        <w:widowControl/>
        <w:rPr>
          <w:rFonts w:cs="Times New Roman"/>
          <w:color w:val="FF0000"/>
          <w:szCs w:val="21"/>
        </w:rPr>
      </w:pPr>
      <w:r w:rsidRPr="00303D56">
        <w:rPr>
          <w:rFonts w:cs="Times New Roman"/>
          <w:color w:val="FF0000"/>
          <w:szCs w:val="21"/>
        </w:rPr>
        <w:t>publicizing</w:t>
      </w:r>
      <w:r>
        <w:rPr>
          <w:rFonts w:cs="Times New Roman"/>
          <w:color w:val="FF0000"/>
          <w:szCs w:val="21"/>
        </w:rPr>
        <w:t xml:space="preserve"> </w:t>
      </w:r>
      <w:r>
        <w:rPr>
          <w:rFonts w:cs="Times New Roman" w:hint="eastAsia"/>
          <w:color w:val="FF0000"/>
          <w:szCs w:val="21"/>
        </w:rPr>
        <w:t>宣传</w:t>
      </w:r>
    </w:p>
    <w:p w14:paraId="0CF6C40E" w14:textId="71CC16BD" w:rsidR="00363D72" w:rsidRDefault="00363D72">
      <w:pPr>
        <w:widowControl/>
        <w:rPr>
          <w:rFonts w:cs="Times New Roman"/>
          <w:color w:val="FF0000"/>
          <w:szCs w:val="21"/>
        </w:rPr>
      </w:pPr>
    </w:p>
    <w:p w14:paraId="3D913FB4" w14:textId="77777777" w:rsidR="00363D72" w:rsidRDefault="00363D72">
      <w:pPr>
        <w:widowControl/>
        <w:rPr>
          <w:rFonts w:eastAsia="Times New Roman" w:cs="Times New Roman" w:hint="eastAsia"/>
          <w:kern w:val="0"/>
          <w:szCs w:val="21"/>
        </w:rPr>
      </w:pPr>
    </w:p>
    <w:p w14:paraId="21B650CC" w14:textId="5D59D5F1" w:rsidR="005319DD" w:rsidRDefault="00E17650">
      <w:pPr>
        <w:ind w:firstLine="420"/>
        <w:rPr>
          <w:rFonts w:cs="Times New Roman"/>
          <w:szCs w:val="21"/>
        </w:rPr>
      </w:pPr>
      <w:r>
        <w:rPr>
          <w:rFonts w:cs="Times New Roman"/>
          <w:color w:val="333333"/>
          <w:kern w:val="0"/>
          <w:szCs w:val="21"/>
          <w:shd w:val="clear" w:color="auto" w:fill="FFFFFF"/>
        </w:rPr>
        <w:t>①</w:t>
      </w:r>
      <w:r>
        <w:rPr>
          <w:rFonts w:cs="Times New Roman"/>
          <w:szCs w:val="21"/>
        </w:rPr>
        <w:t xml:space="preserve">Today, professors routinely treat the progressive </w:t>
      </w:r>
      <w:r w:rsidRPr="00C3690B">
        <w:rPr>
          <w:rFonts w:cs="Times New Roman"/>
          <w:color w:val="FF0000"/>
          <w:szCs w:val="21"/>
        </w:rPr>
        <w:t>interpretation</w:t>
      </w:r>
      <w:r>
        <w:rPr>
          <w:rFonts w:cs="Times New Roman"/>
          <w:szCs w:val="21"/>
        </w:rPr>
        <w:t xml:space="preserve"> of history and progressive public policy as the proper subject of study while </w:t>
      </w:r>
      <w:r w:rsidRPr="00C3690B">
        <w:rPr>
          <w:rFonts w:cs="Times New Roman"/>
          <w:color w:val="FF0000"/>
          <w:szCs w:val="21"/>
        </w:rPr>
        <w:t>portraying</w:t>
      </w:r>
      <w:r>
        <w:rPr>
          <w:rFonts w:cs="Times New Roman"/>
          <w:szCs w:val="21"/>
        </w:rPr>
        <w:t xml:space="preserve"> conservative or classical liberal ideas </w:t>
      </w:r>
      <w:r>
        <w:rPr>
          <w:rFonts w:eastAsia="黑体" w:cs="Times New Roman"/>
          <w:szCs w:val="21"/>
        </w:rPr>
        <w:t>—</w:t>
      </w:r>
      <w:r>
        <w:rPr>
          <w:rFonts w:cs="Times New Roman"/>
          <w:szCs w:val="21"/>
        </w:rPr>
        <w:t xml:space="preserve">such as free markets </w:t>
      </w:r>
      <w:r>
        <w:rPr>
          <w:rFonts w:cs="Times New Roman" w:hint="eastAsia"/>
          <w:szCs w:val="21"/>
        </w:rPr>
        <w:t>and</w:t>
      </w:r>
      <w:r>
        <w:rPr>
          <w:rFonts w:cs="Times New Roman"/>
          <w:szCs w:val="21"/>
        </w:rPr>
        <w:t xml:space="preserve"> self-reliance</w:t>
      </w:r>
      <w:r>
        <w:rPr>
          <w:rFonts w:eastAsia="黑体" w:cs="Times New Roman"/>
          <w:szCs w:val="21"/>
        </w:rPr>
        <w:t>—</w:t>
      </w:r>
      <w:r>
        <w:rPr>
          <w:rFonts w:cs="Times New Roman"/>
          <w:szCs w:val="21"/>
        </w:rPr>
        <w:t xml:space="preserve">as falling outside the boundaries of routine, and sometimes legitimate, intellectual </w:t>
      </w:r>
      <w:r w:rsidRPr="00523F5A">
        <w:rPr>
          <w:rFonts w:cs="Times New Roman"/>
          <w:color w:val="FF0000"/>
          <w:szCs w:val="21"/>
        </w:rPr>
        <w:t>investigation</w:t>
      </w:r>
      <w:r>
        <w:rPr>
          <w:rFonts w:cs="Times New Roman"/>
          <w:szCs w:val="21"/>
        </w:rPr>
        <w:t>.</w:t>
      </w:r>
    </w:p>
    <w:p w14:paraId="5A715F22" w14:textId="79C74135" w:rsidR="00A776E1" w:rsidRDefault="00A7401D">
      <w:pPr>
        <w:ind w:firstLine="420"/>
        <w:rPr>
          <w:rFonts w:cs="Times New Roman" w:hint="eastAsia"/>
          <w:szCs w:val="21"/>
        </w:rPr>
      </w:pPr>
      <w:r>
        <w:rPr>
          <w:rFonts w:cs="Times New Roman" w:hint="eastAsia"/>
          <w:szCs w:val="21"/>
        </w:rPr>
        <w:t>今天，专家</w:t>
      </w:r>
      <w:r w:rsidR="00966FF3">
        <w:rPr>
          <w:rFonts w:cs="Times New Roman" w:hint="eastAsia"/>
          <w:szCs w:val="21"/>
        </w:rPr>
        <w:t>通常将“</w:t>
      </w:r>
      <w:r w:rsidR="00C3690B">
        <w:rPr>
          <w:rFonts w:cs="Times New Roman" w:hint="eastAsia"/>
          <w:szCs w:val="21"/>
        </w:rPr>
        <w:t>对历史的激进解释和基金的公共政策</w:t>
      </w:r>
      <w:r w:rsidR="00966FF3">
        <w:rPr>
          <w:rFonts w:cs="Times New Roman" w:hint="eastAsia"/>
          <w:szCs w:val="21"/>
        </w:rPr>
        <w:t>”看作</w:t>
      </w:r>
      <w:r w:rsidR="00A770CB">
        <w:rPr>
          <w:rFonts w:cs="Times New Roman" w:hint="eastAsia"/>
          <w:szCs w:val="21"/>
        </w:rPr>
        <w:t>适合学习的项目，而将</w:t>
      </w:r>
      <w:r w:rsidR="00966FF3">
        <w:rPr>
          <w:rFonts w:cs="Times New Roman" w:hint="eastAsia"/>
          <w:szCs w:val="21"/>
        </w:rPr>
        <w:t>“</w:t>
      </w:r>
      <w:r w:rsidR="00C3690B">
        <w:rPr>
          <w:rFonts w:cs="Times New Roman" w:hint="eastAsia"/>
          <w:szCs w:val="21"/>
        </w:rPr>
        <w:t>描绘保守和古典自由</w:t>
      </w:r>
      <w:r w:rsidR="00966FF3">
        <w:rPr>
          <w:rFonts w:cs="Times New Roman" w:hint="eastAsia"/>
          <w:szCs w:val="21"/>
        </w:rPr>
        <w:t>”</w:t>
      </w:r>
      <w:r w:rsidR="00A770CB">
        <w:rPr>
          <w:rFonts w:cs="Times New Roman" w:hint="eastAsia"/>
          <w:szCs w:val="21"/>
        </w:rPr>
        <w:t>看作超出</w:t>
      </w:r>
      <w:r w:rsidR="00966FF3">
        <w:rPr>
          <w:rFonts w:cs="Times New Roman" w:hint="eastAsia"/>
          <w:szCs w:val="21"/>
        </w:rPr>
        <w:t>传统的边界</w:t>
      </w:r>
      <w:r w:rsidR="00523F5A">
        <w:rPr>
          <w:rFonts w:cs="Times New Roman" w:hint="eastAsia"/>
          <w:szCs w:val="21"/>
        </w:rPr>
        <w:t>甚至正常的学术研究</w:t>
      </w:r>
      <w:r w:rsidR="00966FF3">
        <w:rPr>
          <w:rFonts w:cs="Times New Roman" w:hint="eastAsia"/>
          <w:szCs w:val="21"/>
        </w:rPr>
        <w:t>。</w:t>
      </w:r>
    </w:p>
    <w:p w14:paraId="3272018D" w14:textId="0A27BEB0" w:rsidR="00A776E1" w:rsidRDefault="00523F5A">
      <w:pPr>
        <w:ind w:firstLine="420"/>
        <w:rPr>
          <w:rFonts w:cs="Times New Roman"/>
          <w:szCs w:val="21"/>
        </w:rPr>
      </w:pPr>
      <w:r w:rsidRPr="00523F5A">
        <w:rPr>
          <w:rFonts w:cs="Times New Roman"/>
          <w:color w:val="FF0000"/>
          <w:szCs w:val="21"/>
        </w:rPr>
        <w:t>intellectual investigation</w:t>
      </w:r>
      <w:r w:rsidRPr="00523F5A">
        <w:rPr>
          <w:rFonts w:cs="Times New Roman"/>
          <w:color w:val="FF0000"/>
          <w:szCs w:val="21"/>
        </w:rPr>
        <w:t xml:space="preserve"> </w:t>
      </w:r>
      <w:r>
        <w:rPr>
          <w:rFonts w:cs="Times New Roman" w:hint="eastAsia"/>
          <w:color w:val="FF0000"/>
          <w:szCs w:val="21"/>
        </w:rPr>
        <w:t>学术研究</w:t>
      </w:r>
    </w:p>
    <w:p w14:paraId="6A465A87" w14:textId="5AB247CD" w:rsidR="005319DD" w:rsidRDefault="00E17650">
      <w:pPr>
        <w:ind w:firstLine="420"/>
        <w:rPr>
          <w:rFonts w:cs="Times New Roman"/>
          <w:szCs w:val="21"/>
        </w:rPr>
      </w:pPr>
      <w:r>
        <w:rPr>
          <w:rFonts w:cs="Times New Roman"/>
          <w:color w:val="333333"/>
          <w:kern w:val="0"/>
          <w:szCs w:val="21"/>
          <w:shd w:val="clear" w:color="auto" w:fill="FFFFFF"/>
        </w:rPr>
        <w:t>①</w:t>
      </w:r>
      <w:r>
        <w:rPr>
          <w:rFonts w:cs="Times New Roman"/>
          <w:szCs w:val="21"/>
        </w:rPr>
        <w:t xml:space="preserve">The AAAS displays great enthusiasm for liberal education. </w:t>
      </w:r>
      <w:r>
        <w:rPr>
          <w:rFonts w:cs="Times New Roman"/>
          <w:color w:val="333333"/>
          <w:kern w:val="0"/>
          <w:szCs w:val="21"/>
          <w:shd w:val="clear" w:color="auto" w:fill="FFFFFF"/>
        </w:rPr>
        <w:t>②</w:t>
      </w:r>
      <w:r>
        <w:rPr>
          <w:rFonts w:cs="Times New Roman"/>
          <w:szCs w:val="21"/>
        </w:rPr>
        <w:t xml:space="preserve">Yet its report may well set back reform by obscuring the depth and </w:t>
      </w:r>
      <w:r w:rsidRPr="00733424">
        <w:rPr>
          <w:rFonts w:cs="Times New Roman"/>
          <w:color w:val="FF0000"/>
          <w:szCs w:val="21"/>
        </w:rPr>
        <w:t>breadth</w:t>
      </w:r>
      <w:r>
        <w:rPr>
          <w:rFonts w:cs="Times New Roman"/>
          <w:szCs w:val="21"/>
        </w:rPr>
        <w:t xml:space="preserve"> of the challenge that Congress asked it to illuminate.</w:t>
      </w:r>
    </w:p>
    <w:p w14:paraId="04796B8D" w14:textId="50E8EC22" w:rsidR="00A776E1" w:rsidRDefault="003309B5">
      <w:pPr>
        <w:ind w:firstLine="420"/>
        <w:rPr>
          <w:rFonts w:cs="Times New Roman" w:hint="eastAsia"/>
          <w:szCs w:val="21"/>
        </w:rPr>
      </w:pPr>
      <w:r>
        <w:rPr>
          <w:rFonts w:cs="Times New Roman" w:hint="eastAsia"/>
          <w:szCs w:val="21"/>
        </w:rPr>
        <w:t>AAAS</w:t>
      </w:r>
      <w:r>
        <w:rPr>
          <w:rFonts w:cs="Times New Roman" w:hint="eastAsia"/>
          <w:szCs w:val="21"/>
        </w:rPr>
        <w:t>展现了强烈的对自由教育的热情。然而他的报告</w:t>
      </w:r>
      <w:r w:rsidR="00733424">
        <w:rPr>
          <w:rFonts w:cs="Times New Roman" w:hint="eastAsia"/>
          <w:szCs w:val="21"/>
        </w:rPr>
        <w:t>模糊</w:t>
      </w:r>
      <w:r w:rsidR="00075A8A">
        <w:rPr>
          <w:rFonts w:cs="Times New Roman" w:hint="eastAsia"/>
          <w:szCs w:val="21"/>
        </w:rPr>
        <w:t>了国会让他阐述的挑战的深度和广度，从阻碍了改革。</w:t>
      </w:r>
    </w:p>
    <w:p w14:paraId="79F577E9" w14:textId="590614B0" w:rsidR="00A776E1" w:rsidRDefault="00A776E1">
      <w:pPr>
        <w:ind w:firstLine="420"/>
        <w:rPr>
          <w:rFonts w:cs="Times New Roman"/>
          <w:szCs w:val="21"/>
        </w:rPr>
      </w:pPr>
    </w:p>
    <w:p w14:paraId="59548545" w14:textId="77777777" w:rsidR="00A776E1" w:rsidRDefault="00A776E1">
      <w:pPr>
        <w:ind w:firstLine="420"/>
        <w:rPr>
          <w:rFonts w:cs="Times New Roman"/>
          <w:szCs w:val="21"/>
        </w:rPr>
      </w:pPr>
    </w:p>
    <w:p w14:paraId="280BE4A1" w14:textId="77777777" w:rsidR="005319DD" w:rsidRDefault="00E17650">
      <w:r>
        <w:rPr>
          <w:rFonts w:hint="eastAsia"/>
        </w:rPr>
        <w:t>36. According to Paragraph 1, what is the author</w:t>
      </w:r>
      <w:r>
        <w:t>’</w:t>
      </w:r>
      <w:r>
        <w:rPr>
          <w:rFonts w:hint="eastAsia"/>
        </w:rPr>
        <w:t>s attitude toward the AAAS</w:t>
      </w:r>
      <w:r>
        <w:t>’</w:t>
      </w:r>
      <w:r>
        <w:rPr>
          <w:rFonts w:hint="eastAsia"/>
        </w:rPr>
        <w:t>s report?</w:t>
      </w:r>
    </w:p>
    <w:p w14:paraId="6B4ECA6E" w14:textId="77777777" w:rsidR="005319DD" w:rsidRDefault="00E17650">
      <w:pPr>
        <w:ind w:firstLineChars="200" w:firstLine="420"/>
      </w:pPr>
      <w:r>
        <w:rPr>
          <w:rFonts w:hint="eastAsia"/>
        </w:rPr>
        <w:t>[A] Critical.</w:t>
      </w:r>
      <w:r>
        <w:t xml:space="preserve">     </w:t>
      </w:r>
      <w:r>
        <w:rPr>
          <w:rFonts w:hint="eastAsia"/>
        </w:rPr>
        <w:t xml:space="preserve">       [B] Appreciative.</w:t>
      </w:r>
    </w:p>
    <w:p w14:paraId="48B8C4EA" w14:textId="77777777" w:rsidR="005319DD" w:rsidRDefault="00E17650">
      <w:pPr>
        <w:ind w:firstLineChars="200" w:firstLine="420"/>
      </w:pPr>
      <w:r>
        <w:rPr>
          <w:rFonts w:hint="eastAsia"/>
        </w:rPr>
        <w:t>[C] Contemptuous.      [D] Tolerant.</w:t>
      </w:r>
    </w:p>
    <w:p w14:paraId="73670EA9" w14:textId="77777777" w:rsidR="005319DD" w:rsidRDefault="00E17650">
      <w:r>
        <w:t>37. Influential figures in the Congress required that the AAAS report on how to</w:t>
      </w:r>
    </w:p>
    <w:p w14:paraId="53AA5870" w14:textId="77777777" w:rsidR="005319DD" w:rsidRDefault="00E17650">
      <w:pPr>
        <w:ind w:firstLineChars="200" w:firstLine="420"/>
      </w:pPr>
      <w:r>
        <w:rPr>
          <w:rFonts w:hint="eastAsia"/>
        </w:rPr>
        <w:t>[A] safeguard individuals</w:t>
      </w:r>
      <w:r>
        <w:t>’</w:t>
      </w:r>
      <w:r>
        <w:rPr>
          <w:rFonts w:hint="eastAsia"/>
        </w:rPr>
        <w:t xml:space="preserve"> rights to education.</w:t>
      </w:r>
    </w:p>
    <w:p w14:paraId="490FA205" w14:textId="77777777" w:rsidR="005319DD" w:rsidRDefault="00E17650">
      <w:pPr>
        <w:ind w:firstLineChars="200" w:firstLine="420"/>
      </w:pPr>
      <w:r>
        <w:rPr>
          <w:rFonts w:hint="eastAsia"/>
        </w:rPr>
        <w:t>[B] define the government</w:t>
      </w:r>
      <w:r>
        <w:t>’</w:t>
      </w:r>
      <w:r>
        <w:rPr>
          <w:rFonts w:hint="eastAsia"/>
        </w:rPr>
        <w:t>s role in education.</w:t>
      </w:r>
    </w:p>
    <w:p w14:paraId="77C771C7" w14:textId="77777777" w:rsidR="005319DD" w:rsidRDefault="00E17650">
      <w:pPr>
        <w:ind w:firstLineChars="200" w:firstLine="420"/>
      </w:pPr>
      <w:r>
        <w:rPr>
          <w:rFonts w:hint="eastAsia"/>
        </w:rPr>
        <w:t>[C] retain people</w:t>
      </w:r>
      <w:r>
        <w:t>’</w:t>
      </w:r>
      <w:r>
        <w:rPr>
          <w:rFonts w:hint="eastAsia"/>
        </w:rPr>
        <w:t>s interest in liberal education.</w:t>
      </w:r>
    </w:p>
    <w:p w14:paraId="3964E8F0" w14:textId="77777777" w:rsidR="005319DD" w:rsidRDefault="00E17650">
      <w:pPr>
        <w:ind w:firstLineChars="200" w:firstLine="420"/>
      </w:pPr>
      <w:r>
        <w:rPr>
          <w:rFonts w:hint="eastAsia"/>
        </w:rPr>
        <w:t>[D] keep a leading position in liberal education.</w:t>
      </w:r>
    </w:p>
    <w:p w14:paraId="6F490C96" w14:textId="77777777" w:rsidR="005319DD" w:rsidRDefault="00E17650">
      <w:r>
        <w:t>38. According to Paragraph 3, the report suggests</w:t>
      </w:r>
    </w:p>
    <w:p w14:paraId="6074C8AE" w14:textId="77777777" w:rsidR="005319DD" w:rsidRDefault="00E17650">
      <w:pPr>
        <w:ind w:firstLineChars="200" w:firstLine="420"/>
      </w:pPr>
      <w:r>
        <w:rPr>
          <w:rFonts w:hint="eastAsia"/>
        </w:rPr>
        <w:t>[A] an exclusive study of American history.</w:t>
      </w:r>
    </w:p>
    <w:p w14:paraId="7B43B484" w14:textId="77777777" w:rsidR="005319DD" w:rsidRDefault="00E17650">
      <w:pPr>
        <w:ind w:firstLineChars="200" w:firstLine="420"/>
      </w:pPr>
      <w:r>
        <w:rPr>
          <w:rFonts w:hint="eastAsia"/>
        </w:rPr>
        <w:t>[B] a greater emphasis on theoretical subjects.</w:t>
      </w:r>
    </w:p>
    <w:p w14:paraId="6F712F13" w14:textId="77777777" w:rsidR="005319DD" w:rsidRDefault="00E17650">
      <w:pPr>
        <w:ind w:firstLineChars="200" w:firstLine="420"/>
      </w:pPr>
      <w:r>
        <w:rPr>
          <w:rFonts w:hint="eastAsia"/>
        </w:rPr>
        <w:t>[C] the application of emerging technologies.</w:t>
      </w:r>
    </w:p>
    <w:p w14:paraId="6427E74F" w14:textId="77777777" w:rsidR="005319DD" w:rsidRDefault="00E17650">
      <w:pPr>
        <w:ind w:firstLineChars="200" w:firstLine="420"/>
      </w:pPr>
      <w:r>
        <w:rPr>
          <w:rFonts w:hint="eastAsia"/>
        </w:rPr>
        <w:t>[D] funding for the study of foreign languages.</w:t>
      </w:r>
    </w:p>
    <w:p w14:paraId="69E1A1D4" w14:textId="77777777" w:rsidR="005319DD" w:rsidRDefault="00E17650">
      <w:r>
        <w:t>39. The author implies in Paragraph 5 that professors are</w:t>
      </w:r>
    </w:p>
    <w:p w14:paraId="100A43F2" w14:textId="77777777" w:rsidR="005319DD" w:rsidRDefault="00E17650">
      <w:pPr>
        <w:ind w:firstLineChars="200" w:firstLine="420"/>
      </w:pPr>
      <w:r>
        <w:rPr>
          <w:rFonts w:hint="eastAsia"/>
        </w:rPr>
        <w:t>[A] supportive of free markets.</w:t>
      </w:r>
    </w:p>
    <w:p w14:paraId="74DD4D0A" w14:textId="77777777" w:rsidR="005319DD" w:rsidRDefault="00E17650">
      <w:pPr>
        <w:ind w:firstLineChars="200" w:firstLine="420"/>
      </w:pPr>
      <w:r>
        <w:rPr>
          <w:rFonts w:hint="eastAsia"/>
        </w:rPr>
        <w:t>[B] biased against classical liberal ideas.</w:t>
      </w:r>
    </w:p>
    <w:p w14:paraId="68E16653" w14:textId="77777777" w:rsidR="005319DD" w:rsidRDefault="00E17650">
      <w:pPr>
        <w:ind w:firstLineChars="200" w:firstLine="420"/>
      </w:pPr>
      <w:r>
        <w:rPr>
          <w:rFonts w:hint="eastAsia"/>
        </w:rPr>
        <w:t>[C] cautious about intellectual investigation.</w:t>
      </w:r>
    </w:p>
    <w:p w14:paraId="2A1F7B5C" w14:textId="77777777" w:rsidR="005319DD" w:rsidRDefault="00E17650">
      <w:pPr>
        <w:ind w:firstLineChars="200" w:firstLine="420"/>
      </w:pPr>
      <w:r>
        <w:rPr>
          <w:rFonts w:hint="eastAsia"/>
        </w:rPr>
        <w:t>[D] conservative about public policy.</w:t>
      </w:r>
    </w:p>
    <w:p w14:paraId="14CC3FE8" w14:textId="77777777" w:rsidR="005319DD" w:rsidRDefault="00E17650">
      <w:r>
        <w:t>40. Which of the following would be the best title for the text?</w:t>
      </w:r>
    </w:p>
    <w:p w14:paraId="7ABC65B1" w14:textId="77777777" w:rsidR="005319DD" w:rsidRDefault="00E17650">
      <w:pPr>
        <w:ind w:firstLineChars="200" w:firstLine="420"/>
      </w:pPr>
      <w:r>
        <w:rPr>
          <w:rFonts w:hint="eastAsia"/>
        </w:rPr>
        <w:lastRenderedPageBreak/>
        <w:t xml:space="preserve">[A] Illiberal Education and </w:t>
      </w:r>
      <w:r>
        <w:t>“</w:t>
      </w:r>
      <w:r>
        <w:rPr>
          <w:rFonts w:hint="eastAsia"/>
        </w:rPr>
        <w:t>The Heart of the Matter</w:t>
      </w:r>
      <w:r>
        <w:t>”</w:t>
      </w:r>
    </w:p>
    <w:p w14:paraId="28964345" w14:textId="77777777" w:rsidR="005319DD" w:rsidRDefault="00E17650">
      <w:pPr>
        <w:ind w:firstLineChars="200" w:firstLine="420"/>
      </w:pPr>
      <w:r>
        <w:rPr>
          <w:rFonts w:hint="eastAsia"/>
        </w:rPr>
        <w:t>[B] The AAAS</w:t>
      </w:r>
      <w:r>
        <w:t>’</w:t>
      </w:r>
      <w:r>
        <w:rPr>
          <w:rFonts w:hint="eastAsia"/>
        </w:rPr>
        <w:t>s Contribution to Liberal Education</w:t>
      </w:r>
    </w:p>
    <w:p w14:paraId="279F6D3C" w14:textId="77777777" w:rsidR="005319DD" w:rsidRDefault="00E17650">
      <w:pPr>
        <w:ind w:firstLineChars="200" w:firstLine="420"/>
      </w:pPr>
      <w:r>
        <w:rPr>
          <w:rFonts w:hint="eastAsia"/>
        </w:rPr>
        <w:t xml:space="preserve">[C] Ways to Grasp </w:t>
      </w:r>
      <w:r>
        <w:t>“</w:t>
      </w:r>
      <w:r>
        <w:rPr>
          <w:rFonts w:hint="eastAsia"/>
        </w:rPr>
        <w:t>The Heart of the Matter</w:t>
      </w:r>
      <w:r>
        <w:t>”</w:t>
      </w:r>
    </w:p>
    <w:p w14:paraId="2A2E4EFF" w14:textId="30BA481C" w:rsidR="00473D32" w:rsidRDefault="00E17650" w:rsidP="00473D32">
      <w:pPr>
        <w:ind w:firstLineChars="200" w:firstLine="420"/>
      </w:pPr>
      <w:r>
        <w:rPr>
          <w:rFonts w:hint="eastAsia"/>
        </w:rPr>
        <w:t>[D] Progressive Policy vs. Liberal Education</w:t>
      </w:r>
    </w:p>
    <w:p w14:paraId="22A3D62A" w14:textId="7B740622" w:rsidR="005319DD" w:rsidRDefault="005319DD"/>
    <w:sectPr w:rsidR="005319DD">
      <w:footerReference w:type="default" r:id="rId8"/>
      <w:pgSz w:w="11906" w:h="16838"/>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4B0B4" w14:textId="77777777" w:rsidR="00D54D98" w:rsidRDefault="00D54D98">
      <w:r>
        <w:separator/>
      </w:r>
    </w:p>
  </w:endnote>
  <w:endnote w:type="continuationSeparator" w:id="0">
    <w:p w14:paraId="31F6ACA7" w14:textId="77777777" w:rsidR="00D54D98" w:rsidRDefault="00D5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PingFang SC">
    <w:altName w:val="﷽﷽﷽﷽﷽﷽﷽﷽ⅰ¨怀"/>
    <w:panose1 w:val="020B0400000000000000"/>
    <w:charset w:val="86"/>
    <w:family w:val="swiss"/>
    <w:pitch w:val="variable"/>
    <w:sig w:usb0="A00002FF" w:usb1="7ACFFDFB" w:usb2="00000017"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E24A9" w14:textId="77777777" w:rsidR="005319DD" w:rsidRDefault="00E17650">
    <w:pPr>
      <w:pStyle w:val="a7"/>
      <w:jc w:val="center"/>
      <w:rPr>
        <w:sz w:val="21"/>
        <w:szCs w:val="21"/>
      </w:rPr>
    </w:pPr>
    <w:r>
      <w:rPr>
        <w:rFonts w:hint="eastAsia"/>
        <w:sz w:val="21"/>
        <w:szCs w:val="21"/>
      </w:rPr>
      <w:t>-</w:t>
    </w:r>
    <w:r>
      <w:rPr>
        <w:sz w:val="21"/>
        <w:szCs w:val="21"/>
      </w:rPr>
      <w:t xml:space="preserve"> </w:t>
    </w:r>
    <w:sdt>
      <w:sdtPr>
        <w:rPr>
          <w:sz w:val="21"/>
          <w:szCs w:val="21"/>
        </w:rPr>
        <w:id w:val="-752202975"/>
        <w:docPartObj>
          <w:docPartGallery w:val="AutoText"/>
        </w:docPartObj>
      </w:sdtPr>
      <w:sdtEndPr/>
      <w:sdtContent>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r>
          <w:rPr>
            <w:sz w:val="21"/>
            <w:szCs w:val="21"/>
          </w:rPr>
          <w:t xml:space="preserve"> </w:t>
        </w:r>
        <w:r>
          <w:rPr>
            <w:rFonts w:hint="eastAsia"/>
            <w:sz w:val="21"/>
            <w:szCs w:val="21"/>
          </w:rPr>
          <w:t>-</w:t>
        </w:r>
      </w:sdtContent>
    </w:sdt>
  </w:p>
  <w:p w14:paraId="469126DC" w14:textId="77777777" w:rsidR="005319DD" w:rsidRDefault="005319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4A526" w14:textId="77777777" w:rsidR="00D54D98" w:rsidRDefault="00D54D98">
      <w:r>
        <w:separator/>
      </w:r>
    </w:p>
  </w:footnote>
  <w:footnote w:type="continuationSeparator" w:id="0">
    <w:p w14:paraId="4A6E6BFD" w14:textId="77777777" w:rsidR="00D54D98" w:rsidRDefault="00D54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21"/>
    <w:rsid w:val="00017EB3"/>
    <w:rsid w:val="0002187C"/>
    <w:rsid w:val="000300A0"/>
    <w:rsid w:val="00054B34"/>
    <w:rsid w:val="00063E1C"/>
    <w:rsid w:val="00063E91"/>
    <w:rsid w:val="00066711"/>
    <w:rsid w:val="00070CD6"/>
    <w:rsid w:val="00071C42"/>
    <w:rsid w:val="0007471C"/>
    <w:rsid w:val="00075A8A"/>
    <w:rsid w:val="000844A4"/>
    <w:rsid w:val="000860F4"/>
    <w:rsid w:val="000915B5"/>
    <w:rsid w:val="000935F4"/>
    <w:rsid w:val="00093D28"/>
    <w:rsid w:val="00095BE9"/>
    <w:rsid w:val="00096AE1"/>
    <w:rsid w:val="00096CB9"/>
    <w:rsid w:val="000B487C"/>
    <w:rsid w:val="000C4E50"/>
    <w:rsid w:val="000C4E8B"/>
    <w:rsid w:val="000C64FF"/>
    <w:rsid w:val="000E5841"/>
    <w:rsid w:val="00115C25"/>
    <w:rsid w:val="00130481"/>
    <w:rsid w:val="00135E26"/>
    <w:rsid w:val="00147164"/>
    <w:rsid w:val="00150947"/>
    <w:rsid w:val="00150AB0"/>
    <w:rsid w:val="001541FA"/>
    <w:rsid w:val="001719D9"/>
    <w:rsid w:val="00171CE8"/>
    <w:rsid w:val="00174B88"/>
    <w:rsid w:val="00181C3C"/>
    <w:rsid w:val="00190536"/>
    <w:rsid w:val="0019389D"/>
    <w:rsid w:val="00196F15"/>
    <w:rsid w:val="001A7D53"/>
    <w:rsid w:val="001C19EC"/>
    <w:rsid w:val="001D45B5"/>
    <w:rsid w:val="001F010D"/>
    <w:rsid w:val="001F0182"/>
    <w:rsid w:val="002240BC"/>
    <w:rsid w:val="002347FA"/>
    <w:rsid w:val="00241972"/>
    <w:rsid w:val="00246E37"/>
    <w:rsid w:val="002752E7"/>
    <w:rsid w:val="00276DDA"/>
    <w:rsid w:val="002920F9"/>
    <w:rsid w:val="00293D69"/>
    <w:rsid w:val="002A0655"/>
    <w:rsid w:val="002A2BF2"/>
    <w:rsid w:val="002B3E0F"/>
    <w:rsid w:val="002C5149"/>
    <w:rsid w:val="002C7612"/>
    <w:rsid w:val="002D3944"/>
    <w:rsid w:val="002E0AF1"/>
    <w:rsid w:val="002E53AA"/>
    <w:rsid w:val="002E6092"/>
    <w:rsid w:val="00303D56"/>
    <w:rsid w:val="00317ED8"/>
    <w:rsid w:val="00321846"/>
    <w:rsid w:val="003309B5"/>
    <w:rsid w:val="003343DA"/>
    <w:rsid w:val="00337089"/>
    <w:rsid w:val="00342411"/>
    <w:rsid w:val="00344235"/>
    <w:rsid w:val="00357790"/>
    <w:rsid w:val="00363AA4"/>
    <w:rsid w:val="00363D72"/>
    <w:rsid w:val="00372D67"/>
    <w:rsid w:val="003947EA"/>
    <w:rsid w:val="00395C33"/>
    <w:rsid w:val="00396647"/>
    <w:rsid w:val="003A1B5A"/>
    <w:rsid w:val="003A6AB3"/>
    <w:rsid w:val="003B0F0E"/>
    <w:rsid w:val="003C2A42"/>
    <w:rsid w:val="003C35CE"/>
    <w:rsid w:val="003C60EA"/>
    <w:rsid w:val="003D1523"/>
    <w:rsid w:val="003D3F1F"/>
    <w:rsid w:val="003E11BB"/>
    <w:rsid w:val="00411180"/>
    <w:rsid w:val="00413D32"/>
    <w:rsid w:val="00435925"/>
    <w:rsid w:val="00446260"/>
    <w:rsid w:val="00447614"/>
    <w:rsid w:val="00451614"/>
    <w:rsid w:val="00451EE1"/>
    <w:rsid w:val="004563D0"/>
    <w:rsid w:val="00463C1D"/>
    <w:rsid w:val="00467DDB"/>
    <w:rsid w:val="00472324"/>
    <w:rsid w:val="00473D32"/>
    <w:rsid w:val="00495C67"/>
    <w:rsid w:val="004A1E90"/>
    <w:rsid w:val="004A2ACE"/>
    <w:rsid w:val="004C3BE4"/>
    <w:rsid w:val="004D1EEE"/>
    <w:rsid w:val="004F4C94"/>
    <w:rsid w:val="00503AEF"/>
    <w:rsid w:val="00506CCF"/>
    <w:rsid w:val="00523F5A"/>
    <w:rsid w:val="00527057"/>
    <w:rsid w:val="005319DD"/>
    <w:rsid w:val="00532222"/>
    <w:rsid w:val="00532756"/>
    <w:rsid w:val="00533FA1"/>
    <w:rsid w:val="00535377"/>
    <w:rsid w:val="005373E4"/>
    <w:rsid w:val="005413A0"/>
    <w:rsid w:val="00563058"/>
    <w:rsid w:val="005721C1"/>
    <w:rsid w:val="005753DD"/>
    <w:rsid w:val="005778F5"/>
    <w:rsid w:val="005A1B07"/>
    <w:rsid w:val="005A30EA"/>
    <w:rsid w:val="005A484F"/>
    <w:rsid w:val="005A5F19"/>
    <w:rsid w:val="005B0025"/>
    <w:rsid w:val="005C3A6F"/>
    <w:rsid w:val="005D10FA"/>
    <w:rsid w:val="005E2766"/>
    <w:rsid w:val="005F61E2"/>
    <w:rsid w:val="00604B56"/>
    <w:rsid w:val="00642A3C"/>
    <w:rsid w:val="006633DD"/>
    <w:rsid w:val="006773D4"/>
    <w:rsid w:val="00680644"/>
    <w:rsid w:val="00682825"/>
    <w:rsid w:val="00691C90"/>
    <w:rsid w:val="006A20A6"/>
    <w:rsid w:val="006A3E12"/>
    <w:rsid w:val="006C34FB"/>
    <w:rsid w:val="006D14F0"/>
    <w:rsid w:val="006E7B1C"/>
    <w:rsid w:val="00704F72"/>
    <w:rsid w:val="007169A9"/>
    <w:rsid w:val="007208FA"/>
    <w:rsid w:val="007221B8"/>
    <w:rsid w:val="00723615"/>
    <w:rsid w:val="00733424"/>
    <w:rsid w:val="007372D5"/>
    <w:rsid w:val="00753334"/>
    <w:rsid w:val="007569C7"/>
    <w:rsid w:val="007660E1"/>
    <w:rsid w:val="007726DC"/>
    <w:rsid w:val="00774FC6"/>
    <w:rsid w:val="0077523A"/>
    <w:rsid w:val="00781A34"/>
    <w:rsid w:val="00796334"/>
    <w:rsid w:val="007A1C1C"/>
    <w:rsid w:val="007B15EF"/>
    <w:rsid w:val="007C6463"/>
    <w:rsid w:val="007E4CF1"/>
    <w:rsid w:val="007F33E8"/>
    <w:rsid w:val="007F7D2E"/>
    <w:rsid w:val="007F7E7A"/>
    <w:rsid w:val="0080288F"/>
    <w:rsid w:val="0080522A"/>
    <w:rsid w:val="008118F7"/>
    <w:rsid w:val="00827C99"/>
    <w:rsid w:val="00837D91"/>
    <w:rsid w:val="00851717"/>
    <w:rsid w:val="008730B5"/>
    <w:rsid w:val="00877591"/>
    <w:rsid w:val="00880859"/>
    <w:rsid w:val="0089186D"/>
    <w:rsid w:val="0089227D"/>
    <w:rsid w:val="00897075"/>
    <w:rsid w:val="008A1751"/>
    <w:rsid w:val="008A297D"/>
    <w:rsid w:val="008A2C27"/>
    <w:rsid w:val="008B3B22"/>
    <w:rsid w:val="008B523F"/>
    <w:rsid w:val="008D13F1"/>
    <w:rsid w:val="008E7095"/>
    <w:rsid w:val="00902186"/>
    <w:rsid w:val="00926DDC"/>
    <w:rsid w:val="00946821"/>
    <w:rsid w:val="00953B3C"/>
    <w:rsid w:val="009650F6"/>
    <w:rsid w:val="00966FF3"/>
    <w:rsid w:val="009713C1"/>
    <w:rsid w:val="00983078"/>
    <w:rsid w:val="009A10EC"/>
    <w:rsid w:val="009C39E0"/>
    <w:rsid w:val="009E7CA6"/>
    <w:rsid w:val="009F1643"/>
    <w:rsid w:val="009F1C0A"/>
    <w:rsid w:val="009F2836"/>
    <w:rsid w:val="009F436D"/>
    <w:rsid w:val="009F6799"/>
    <w:rsid w:val="00A11CA7"/>
    <w:rsid w:val="00A14011"/>
    <w:rsid w:val="00A140F5"/>
    <w:rsid w:val="00A14DF1"/>
    <w:rsid w:val="00A160FF"/>
    <w:rsid w:val="00A24766"/>
    <w:rsid w:val="00A27518"/>
    <w:rsid w:val="00A318EF"/>
    <w:rsid w:val="00A47E3B"/>
    <w:rsid w:val="00A5038D"/>
    <w:rsid w:val="00A52340"/>
    <w:rsid w:val="00A52529"/>
    <w:rsid w:val="00A529A8"/>
    <w:rsid w:val="00A5367E"/>
    <w:rsid w:val="00A657D6"/>
    <w:rsid w:val="00A7401D"/>
    <w:rsid w:val="00A742F2"/>
    <w:rsid w:val="00A770CB"/>
    <w:rsid w:val="00A776E1"/>
    <w:rsid w:val="00A821B6"/>
    <w:rsid w:val="00A95651"/>
    <w:rsid w:val="00AA40F8"/>
    <w:rsid w:val="00AB4313"/>
    <w:rsid w:val="00AC4D26"/>
    <w:rsid w:val="00AC546A"/>
    <w:rsid w:val="00AD5E94"/>
    <w:rsid w:val="00AD6590"/>
    <w:rsid w:val="00AE0EBA"/>
    <w:rsid w:val="00AF67D7"/>
    <w:rsid w:val="00AF6A2E"/>
    <w:rsid w:val="00B10568"/>
    <w:rsid w:val="00B22B16"/>
    <w:rsid w:val="00B32111"/>
    <w:rsid w:val="00B45416"/>
    <w:rsid w:val="00B5237D"/>
    <w:rsid w:val="00B52F1E"/>
    <w:rsid w:val="00B67500"/>
    <w:rsid w:val="00B73EA0"/>
    <w:rsid w:val="00B74A60"/>
    <w:rsid w:val="00B83DBC"/>
    <w:rsid w:val="00B83ED1"/>
    <w:rsid w:val="00B87ADF"/>
    <w:rsid w:val="00B92E08"/>
    <w:rsid w:val="00B95512"/>
    <w:rsid w:val="00BB08D7"/>
    <w:rsid w:val="00BB1DB1"/>
    <w:rsid w:val="00BC3C04"/>
    <w:rsid w:val="00BC77FC"/>
    <w:rsid w:val="00BE14EF"/>
    <w:rsid w:val="00BF0827"/>
    <w:rsid w:val="00BF4CF1"/>
    <w:rsid w:val="00C013EC"/>
    <w:rsid w:val="00C02FD5"/>
    <w:rsid w:val="00C0646B"/>
    <w:rsid w:val="00C13A38"/>
    <w:rsid w:val="00C23070"/>
    <w:rsid w:val="00C2429B"/>
    <w:rsid w:val="00C33B6A"/>
    <w:rsid w:val="00C34209"/>
    <w:rsid w:val="00C3690B"/>
    <w:rsid w:val="00C4626F"/>
    <w:rsid w:val="00C50A61"/>
    <w:rsid w:val="00C52F62"/>
    <w:rsid w:val="00C57B0B"/>
    <w:rsid w:val="00C72957"/>
    <w:rsid w:val="00C74B00"/>
    <w:rsid w:val="00C751B2"/>
    <w:rsid w:val="00C759D9"/>
    <w:rsid w:val="00C827EB"/>
    <w:rsid w:val="00C872D0"/>
    <w:rsid w:val="00C950FF"/>
    <w:rsid w:val="00CA097E"/>
    <w:rsid w:val="00CA19AD"/>
    <w:rsid w:val="00CA20F6"/>
    <w:rsid w:val="00CA5C2E"/>
    <w:rsid w:val="00CB1A45"/>
    <w:rsid w:val="00CB45E0"/>
    <w:rsid w:val="00CD470D"/>
    <w:rsid w:val="00CD65F6"/>
    <w:rsid w:val="00CE3388"/>
    <w:rsid w:val="00CE3AAC"/>
    <w:rsid w:val="00CE5A23"/>
    <w:rsid w:val="00CF1148"/>
    <w:rsid w:val="00D0692D"/>
    <w:rsid w:val="00D11149"/>
    <w:rsid w:val="00D143E8"/>
    <w:rsid w:val="00D15EB3"/>
    <w:rsid w:val="00D17A44"/>
    <w:rsid w:val="00D22621"/>
    <w:rsid w:val="00D23F87"/>
    <w:rsid w:val="00D355DA"/>
    <w:rsid w:val="00D47262"/>
    <w:rsid w:val="00D54D98"/>
    <w:rsid w:val="00D6038B"/>
    <w:rsid w:val="00D63669"/>
    <w:rsid w:val="00D6477A"/>
    <w:rsid w:val="00D8397C"/>
    <w:rsid w:val="00D86EF1"/>
    <w:rsid w:val="00D9054C"/>
    <w:rsid w:val="00DC2BBF"/>
    <w:rsid w:val="00DD6411"/>
    <w:rsid w:val="00DD7D6A"/>
    <w:rsid w:val="00DE652E"/>
    <w:rsid w:val="00DF0FC1"/>
    <w:rsid w:val="00DF34CF"/>
    <w:rsid w:val="00DF7898"/>
    <w:rsid w:val="00E00D25"/>
    <w:rsid w:val="00E17650"/>
    <w:rsid w:val="00E418D0"/>
    <w:rsid w:val="00E46AB0"/>
    <w:rsid w:val="00E606F7"/>
    <w:rsid w:val="00E71450"/>
    <w:rsid w:val="00E720B3"/>
    <w:rsid w:val="00E72B10"/>
    <w:rsid w:val="00E75488"/>
    <w:rsid w:val="00E809C5"/>
    <w:rsid w:val="00E81DE5"/>
    <w:rsid w:val="00E83775"/>
    <w:rsid w:val="00E920C3"/>
    <w:rsid w:val="00E92CF2"/>
    <w:rsid w:val="00EA484A"/>
    <w:rsid w:val="00EA74EE"/>
    <w:rsid w:val="00EB0142"/>
    <w:rsid w:val="00EB2375"/>
    <w:rsid w:val="00EB47C6"/>
    <w:rsid w:val="00EB6FEC"/>
    <w:rsid w:val="00EC1157"/>
    <w:rsid w:val="00EC27B8"/>
    <w:rsid w:val="00ED1175"/>
    <w:rsid w:val="00ED2ADB"/>
    <w:rsid w:val="00EE3E96"/>
    <w:rsid w:val="00EF42AF"/>
    <w:rsid w:val="00EF50EA"/>
    <w:rsid w:val="00F017A1"/>
    <w:rsid w:val="00F02613"/>
    <w:rsid w:val="00F05C34"/>
    <w:rsid w:val="00F177DE"/>
    <w:rsid w:val="00F1780A"/>
    <w:rsid w:val="00F23562"/>
    <w:rsid w:val="00F361F3"/>
    <w:rsid w:val="00F36C87"/>
    <w:rsid w:val="00F53543"/>
    <w:rsid w:val="00F5358D"/>
    <w:rsid w:val="00F55012"/>
    <w:rsid w:val="00F55421"/>
    <w:rsid w:val="00F646A7"/>
    <w:rsid w:val="00F67B0B"/>
    <w:rsid w:val="00F7775C"/>
    <w:rsid w:val="00F8263F"/>
    <w:rsid w:val="00F83DF4"/>
    <w:rsid w:val="00F848FE"/>
    <w:rsid w:val="00F87F49"/>
    <w:rsid w:val="00F96797"/>
    <w:rsid w:val="00FA1F0A"/>
    <w:rsid w:val="00FB1823"/>
    <w:rsid w:val="00FD0D0F"/>
    <w:rsid w:val="00FD7471"/>
    <w:rsid w:val="00FF0197"/>
    <w:rsid w:val="00FF1926"/>
    <w:rsid w:val="00FF6984"/>
    <w:rsid w:val="099D3350"/>
    <w:rsid w:val="0BC56D8C"/>
    <w:rsid w:val="27ED27FA"/>
    <w:rsid w:val="28DB26EF"/>
    <w:rsid w:val="2B475CD6"/>
    <w:rsid w:val="31903C62"/>
    <w:rsid w:val="386E589A"/>
    <w:rsid w:val="3D0C1228"/>
    <w:rsid w:val="52FE29DE"/>
    <w:rsid w:val="60B42B1E"/>
    <w:rsid w:val="65006722"/>
    <w:rsid w:val="69B12BD7"/>
    <w:rsid w:val="6DC27124"/>
    <w:rsid w:val="72832CD0"/>
    <w:rsid w:val="74D62AB9"/>
    <w:rsid w:val="79152E44"/>
    <w:rsid w:val="7CF2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8192CB"/>
  <w15:docId w15:val="{B6427513-DEC6-464F-AE9F-AFDF30CA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Theme="minorEastAsia" w:cstheme="minorBidi"/>
      <w:kern w:val="2"/>
      <w:sz w:val="21"/>
      <w:szCs w:val="24"/>
    </w:rPr>
  </w:style>
  <w:style w:type="paragraph" w:styleId="1">
    <w:name w:val="heading 1"/>
    <w:basedOn w:val="a"/>
    <w:next w:val="a"/>
    <w:link w:val="10"/>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eastAsia="宋体" w:cs="Times New Roman"/>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uiPriority w:val="99"/>
    <w:unhideWhenUsed/>
    <w:qFormat/>
    <w:rPr>
      <w:sz w:val="24"/>
    </w:rPr>
  </w:style>
  <w:style w:type="paragraph" w:styleId="ad">
    <w:name w:val="Title"/>
    <w:basedOn w:val="A-2"/>
    <w:next w:val="a"/>
    <w:link w:val="ae"/>
    <w:qFormat/>
  </w:style>
  <w:style w:type="paragraph" w:customStyle="1" w:styleId="A-2">
    <w:name w:val="A+朱康-标题2"/>
    <w:basedOn w:val="a"/>
    <w:qFormat/>
    <w:pPr>
      <w:spacing w:beforeLines="50" w:before="156"/>
      <w:jc w:val="center"/>
    </w:pPr>
    <w:rPr>
      <w:rFonts w:ascii="微软雅黑" w:eastAsia="微软雅黑" w:hAnsi="微软雅黑"/>
      <w:b/>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customStyle="1" w:styleId="10">
    <w:name w:val="标题 1 字符"/>
    <w:basedOn w:val="a0"/>
    <w:link w:val="1"/>
    <w:qFormat/>
    <w:rPr>
      <w:rFonts w:ascii="微软雅黑" w:eastAsia="微软雅黑" w:hAnsi="微软雅黑"/>
      <w:b/>
      <w:kern w:val="2"/>
      <w:sz w:val="32"/>
      <w:szCs w:val="32"/>
    </w:rPr>
  </w:style>
  <w:style w:type="paragraph" w:customStyle="1" w:styleId="directions">
    <w:name w:val="directions"/>
    <w:basedOn w:val="a"/>
    <w:qFormat/>
    <w:pPr>
      <w:spacing w:beforeLines="50"/>
    </w:pPr>
    <w:rPr>
      <w:sz w:val="24"/>
    </w:rPr>
  </w:style>
  <w:style w:type="character" w:customStyle="1" w:styleId="ae">
    <w:name w:val="标题 字符"/>
    <w:basedOn w:val="a0"/>
    <w:link w:val="ad"/>
    <w:qFormat/>
    <w:rPr>
      <w:rFonts w:ascii="微软雅黑" w:eastAsia="微软雅黑" w:hAnsi="微软雅黑"/>
      <w:b/>
      <w:kern w:val="2"/>
      <w:sz w:val="32"/>
      <w:szCs w:val="32"/>
    </w:rPr>
  </w:style>
  <w:style w:type="character" w:customStyle="1" w:styleId="a4">
    <w:name w:val="批注文字 字符"/>
    <w:basedOn w:val="a0"/>
    <w:link w:val="a3"/>
    <w:uiPriority w:val="99"/>
    <w:semiHidden/>
    <w:qFormat/>
    <w:rPr>
      <w:rFonts w:ascii="Times New Roman" w:hAnsi="Times New Roman"/>
      <w:szCs w:val="24"/>
    </w:rPr>
  </w:style>
  <w:style w:type="character" w:customStyle="1" w:styleId="af0">
    <w:name w:val="批注主题 字符"/>
    <w:basedOn w:val="a4"/>
    <w:link w:val="af"/>
    <w:uiPriority w:val="99"/>
    <w:semiHidden/>
    <w:qFormat/>
    <w:rPr>
      <w:rFonts w:ascii="Times New Roman" w:hAnsi="Times New Roman"/>
      <w:b/>
      <w:bCs/>
      <w:szCs w:val="24"/>
    </w:rPr>
  </w:style>
  <w:style w:type="paragraph" w:customStyle="1" w:styleId="11">
    <w:name w:val="修订1"/>
    <w:hidden/>
    <w:uiPriority w:val="99"/>
    <w:semiHidden/>
    <w:qFormat/>
    <w:rPr>
      <w:rFonts w:eastAsiaTheme="minorEastAsia" w:cstheme="minorBidi"/>
      <w:kern w:val="2"/>
      <w:sz w:val="21"/>
      <w:szCs w:val="24"/>
    </w:rPr>
  </w:style>
  <w:style w:type="character" w:customStyle="1" w:styleId="a6">
    <w:name w:val="批注框文本 字符"/>
    <w:basedOn w:val="a0"/>
    <w:link w:val="a5"/>
    <w:uiPriority w:val="99"/>
    <w:semiHidden/>
    <w:qFormat/>
    <w:rPr>
      <w:rFonts w:ascii="Times New Roman" w:hAnsi="Times New Roman"/>
      <w:sz w:val="18"/>
      <w:szCs w:val="18"/>
    </w:rPr>
  </w:style>
  <w:style w:type="paragraph" w:customStyle="1" w:styleId="A-">
    <w:name w:val="A+朱康-正文首缩两字"/>
    <w:basedOn w:val="a"/>
    <w:qFormat/>
    <w:pPr>
      <w:topLinePunct/>
      <w:spacing w:line="312" w:lineRule="atLeast"/>
      <w:ind w:firstLineChars="200" w:firstLine="200"/>
    </w:pPr>
    <w:rPr>
      <w:szCs w:val="21"/>
    </w:rPr>
  </w:style>
  <w:style w:type="paragraph" w:customStyle="1" w:styleId="A-5">
    <w:name w:val="A+朱康-标题5"/>
    <w:basedOn w:val="a"/>
    <w:qFormat/>
    <w:pPr>
      <w:keepNext/>
      <w:topLinePunct/>
      <w:spacing w:line="312" w:lineRule="atLeast"/>
      <w:outlineLvl w:val="4"/>
    </w:pPr>
    <w:rPr>
      <w:rFonts w:eastAsia="黑体"/>
      <w:b/>
      <w:szCs w:val="21"/>
    </w:rPr>
  </w:style>
  <w:style w:type="paragraph" w:customStyle="1" w:styleId="A-0">
    <w:name w:val="A+朱康-正文顶格排法"/>
    <w:basedOn w:val="A-"/>
    <w:qFormat/>
    <w:pPr>
      <w:ind w:firstLineChars="0" w:firstLine="0"/>
    </w:pPr>
  </w:style>
  <w:style w:type="paragraph" w:customStyle="1" w:styleId="para">
    <w:name w:val="para"/>
    <w:basedOn w:val="a"/>
    <w:uiPriority w:val="99"/>
    <w:qFormat/>
    <w:pPr>
      <w:spacing w:beforeLines="25"/>
      <w:ind w:firstLineChars="200" w:firstLine="480"/>
    </w:pPr>
    <w:rPr>
      <w:sz w:val="24"/>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hAnsi="Times New Roman"/>
      <w:sz w:val="18"/>
      <w:szCs w:val="18"/>
    </w:rPr>
  </w:style>
  <w:style w:type="paragraph" w:styleId="af3">
    <w:name w:val="List Paragraph"/>
    <w:basedOn w:val="a"/>
    <w:uiPriority w:val="34"/>
    <w:qFormat/>
    <w:pPr>
      <w:ind w:firstLineChars="200" w:firstLine="420"/>
    </w:pPr>
    <w:rPr>
      <w:rFonts w:eastAsia="宋体" w:cs="Times New Roman"/>
    </w:rPr>
  </w:style>
  <w:style w:type="character" w:customStyle="1" w:styleId="ac">
    <w:name w:val="普通(网站) 字符"/>
    <w:link w:val="ab"/>
    <w:uiPriority w:val="99"/>
    <w:qFormat/>
    <w:rPr>
      <w:rFonts w:ascii="Times New Roman" w:hAnsi="Times New Roman"/>
      <w:kern w:val="2"/>
      <w:sz w:val="24"/>
      <w:szCs w:val="24"/>
    </w:rPr>
  </w:style>
  <w:style w:type="character" w:customStyle="1" w:styleId="12">
    <w:name w:val="明显强调1"/>
    <w:uiPriority w:val="21"/>
    <w:qFormat/>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7D8FA83-B821-4009-8731-873C7C5201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奥云絮日</dc:creator>
  <cp:lastModifiedBy>Microsoft Office User</cp:lastModifiedBy>
  <cp:revision>343</cp:revision>
  <dcterms:created xsi:type="dcterms:W3CDTF">2018-11-20T02:02:00Z</dcterms:created>
  <dcterms:modified xsi:type="dcterms:W3CDTF">2021-07-05T10:50:00Z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